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3E8D6DEB" w14:textId="77777777">
        <w:tc>
          <w:tcPr>
            <w:tcW w:w="2519" w:type="dxa"/>
            <w:tcBorders>
              <w:top w:val="single" w:sz="2" w:space="0" w:color="000000"/>
              <w:left w:val="single" w:sz="2" w:space="0" w:color="000000"/>
              <w:bottom w:val="single" w:sz="2" w:space="0" w:color="000000"/>
            </w:tcBorders>
          </w:tcPr>
          <w:p w14:paraId="3FE5C7CE" w14:textId="338D2895" w:rsidR="00AE5673" w:rsidRDefault="007323F4">
            <w:pPr>
              <w:pStyle w:val="TableContents"/>
              <w:widowControl w:val="0"/>
              <w:rPr>
                <w:b/>
                <w:bCs/>
              </w:rPr>
            </w:pPr>
            <w:r>
              <w:rPr>
                <w:b/>
                <w:bCs/>
              </w:rPr>
              <w:t>EOC</w:t>
            </w:r>
          </w:p>
        </w:tc>
        <w:tc>
          <w:tcPr>
            <w:tcW w:w="7452" w:type="dxa"/>
            <w:tcBorders>
              <w:top w:val="single" w:sz="2" w:space="0" w:color="000000"/>
              <w:left w:val="single" w:sz="2" w:space="0" w:color="000000"/>
              <w:bottom w:val="single" w:sz="2" w:space="0" w:color="000000"/>
              <w:right w:val="single" w:sz="2" w:space="0" w:color="000000"/>
            </w:tcBorders>
          </w:tcPr>
          <w:p w14:paraId="6D2EFC2E" w14:textId="13B6D7BF" w:rsidR="00AE5673" w:rsidRDefault="007323F4">
            <w:pPr>
              <w:pStyle w:val="TableContents"/>
              <w:widowControl w:val="0"/>
              <w:rPr>
                <w:b/>
                <w:bCs/>
              </w:rPr>
            </w:pPr>
            <w:r>
              <w:rPr>
                <w:b/>
                <w:bCs/>
              </w:rPr>
              <w:t>EMERGENCY OPERATION CENTER</w:t>
            </w:r>
            <w:r w:rsidR="006519CA">
              <w:rPr>
                <w:b/>
                <w:bCs/>
              </w:rPr>
              <w:t xml:space="preserve"> (actual or simulated locations)</w:t>
            </w:r>
          </w:p>
        </w:tc>
      </w:tr>
      <w:tr w:rsidR="00AE5673" w14:paraId="025F21F4" w14:textId="77777777">
        <w:tc>
          <w:tcPr>
            <w:tcW w:w="2519" w:type="dxa"/>
            <w:tcBorders>
              <w:left w:val="single" w:sz="2" w:space="0" w:color="000000"/>
              <w:bottom w:val="single" w:sz="2" w:space="0" w:color="000000"/>
            </w:tcBorders>
          </w:tcPr>
          <w:p w14:paraId="52BE97ED" w14:textId="2C64FB7C" w:rsidR="00AE5673" w:rsidRDefault="006519CA">
            <w:pPr>
              <w:pStyle w:val="TableContents"/>
              <w:widowControl w:val="0"/>
              <w:rPr>
                <w:b/>
                <w:bCs/>
              </w:rPr>
            </w:pPr>
            <w:r>
              <w:rPr>
                <w:b/>
                <w:bCs/>
              </w:rPr>
              <w:t xml:space="preserve">INJECT </w:t>
            </w:r>
            <w:r w:rsidR="002D4175">
              <w:rPr>
                <w:b/>
                <w:bCs/>
                <w:sz w:val="28"/>
                <w:szCs w:val="28"/>
              </w:rPr>
              <w:t>01</w:t>
            </w:r>
          </w:p>
        </w:tc>
        <w:tc>
          <w:tcPr>
            <w:tcW w:w="7452" w:type="dxa"/>
            <w:tcBorders>
              <w:left w:val="single" w:sz="2" w:space="0" w:color="000000"/>
              <w:bottom w:val="single" w:sz="2" w:space="0" w:color="000000"/>
              <w:right w:val="single" w:sz="2" w:space="0" w:color="000000"/>
            </w:tcBorders>
          </w:tcPr>
          <w:p w14:paraId="74D74AD7" w14:textId="70FBBC0A" w:rsidR="00AE5673" w:rsidRDefault="006519CA">
            <w:pPr>
              <w:pStyle w:val="TableContents"/>
              <w:widowControl w:val="0"/>
            </w:pPr>
            <w:r>
              <w:rPr>
                <w:b/>
                <w:bCs/>
              </w:rPr>
              <w:t>TIME:</w:t>
            </w:r>
            <w:r>
              <w:t xml:space="preserve"> </w:t>
            </w:r>
            <w:r>
              <w:rPr>
                <w:b/>
                <w:bCs/>
              </w:rPr>
              <w:t>9:</w:t>
            </w:r>
            <w:r w:rsidR="00D2070A">
              <w:rPr>
                <w:b/>
                <w:bCs/>
              </w:rPr>
              <w:t>15</w:t>
            </w:r>
            <w:r>
              <w:rPr>
                <w:b/>
                <w:bCs/>
              </w:rPr>
              <w:t xml:space="preserve"> EDT/8:</w:t>
            </w:r>
            <w:r w:rsidR="00D2070A">
              <w:rPr>
                <w:b/>
                <w:bCs/>
              </w:rPr>
              <w:t>15</w:t>
            </w:r>
            <w:r>
              <w:rPr>
                <w:b/>
                <w:bCs/>
              </w:rPr>
              <w:t xml:space="preserve"> CDT (Suggested: inject as possible/sensible)</w:t>
            </w:r>
          </w:p>
        </w:tc>
      </w:tr>
      <w:tr w:rsidR="00AE5673" w14:paraId="73F4D490" w14:textId="77777777">
        <w:tc>
          <w:tcPr>
            <w:tcW w:w="2519" w:type="dxa"/>
            <w:tcBorders>
              <w:left w:val="single" w:sz="2" w:space="0" w:color="000000"/>
              <w:bottom w:val="single" w:sz="2" w:space="0" w:color="000000"/>
            </w:tcBorders>
          </w:tcPr>
          <w:p w14:paraId="16A64D42" w14:textId="77777777" w:rsidR="00AE5673" w:rsidRDefault="006519CA">
            <w:pPr>
              <w:pStyle w:val="TableContents"/>
              <w:widowControl w:val="0"/>
            </w:pPr>
            <w:r>
              <w:t>INJECT</w:t>
            </w:r>
          </w:p>
        </w:tc>
        <w:tc>
          <w:tcPr>
            <w:tcW w:w="7452" w:type="dxa"/>
            <w:tcBorders>
              <w:left w:val="single" w:sz="2" w:space="0" w:color="000000"/>
              <w:bottom w:val="single" w:sz="2" w:space="0" w:color="000000"/>
              <w:right w:val="single" w:sz="2" w:space="0" w:color="000000"/>
            </w:tcBorders>
          </w:tcPr>
          <w:p w14:paraId="04EE98A0" w14:textId="294407A8" w:rsidR="00AE5673" w:rsidRDefault="006519CA">
            <w:pPr>
              <w:pStyle w:val="TableContents"/>
              <w:widowControl w:val="0"/>
            </w:pPr>
            <w:r>
              <w:t>Following announcement on the FL ARES nets and the SARNET of a spreading infrastructure failure of normal communications means, your team has been activated by a served agency (normally a county Emergency Management Agency).</w:t>
            </w:r>
          </w:p>
          <w:p w14:paraId="5061ECB8" w14:textId="77777777" w:rsidR="00AE5673" w:rsidRDefault="00AE5673">
            <w:pPr>
              <w:pStyle w:val="TableContents"/>
              <w:widowControl w:val="0"/>
            </w:pPr>
          </w:p>
          <w:p w14:paraId="333C508F" w14:textId="112066C7" w:rsidR="00AE5673" w:rsidRDefault="006519CA">
            <w:pPr>
              <w:pStyle w:val="TableContents"/>
              <w:widowControl w:val="0"/>
            </w:pPr>
            <w:r>
              <w:t>With landline, cellular, and internet connections breaking down, the citizenry is becoming anxious – especially as reports have circulated that the Governor has declared a state of emergency.  There are rumors of runs on bank ATMs and food/fuel sites.</w:t>
            </w:r>
          </w:p>
          <w:p w14:paraId="2BEB4CDA" w14:textId="77777777" w:rsidR="00AE5673" w:rsidRDefault="00AE5673">
            <w:pPr>
              <w:pStyle w:val="TableContents"/>
              <w:widowControl w:val="0"/>
            </w:pPr>
          </w:p>
          <w:p w14:paraId="738DF8A3" w14:textId="7A743949" w:rsidR="00CF5315" w:rsidRDefault="00091F59">
            <w:pPr>
              <w:pStyle w:val="TableContents"/>
              <w:widowControl w:val="0"/>
            </w:pPr>
            <w:r w:rsidRPr="00091F59">
              <w:t xml:space="preserve">Your local internet and voice circuits are </w:t>
            </w:r>
            <w:r>
              <w:t xml:space="preserve">now </w:t>
            </w:r>
            <w:r w:rsidRPr="00091F59">
              <w:t>completely down. From what you have heard on the local news so far, only the state of FL has been impacted</w:t>
            </w:r>
            <w:r w:rsidR="00C92072">
              <w:t>.</w:t>
            </w:r>
          </w:p>
          <w:p w14:paraId="192E0324" w14:textId="77777777" w:rsidR="00CF5315" w:rsidRDefault="00CF5315">
            <w:pPr>
              <w:pStyle w:val="TableContents"/>
              <w:widowControl w:val="0"/>
            </w:pPr>
          </w:p>
          <w:p w14:paraId="7DEC10D3" w14:textId="4C307471" w:rsidR="00CF5315" w:rsidRDefault="00CF5315">
            <w:pPr>
              <w:pStyle w:val="TableContents"/>
              <w:widowControl w:val="0"/>
            </w:pPr>
            <w:r>
              <w:rPr>
                <w:b/>
                <w:bCs/>
              </w:rPr>
              <w:t xml:space="preserve">ACTION: </w:t>
            </w:r>
            <w:r w:rsidR="00091F59" w:rsidRPr="00091F59">
              <w:t>Using a Winlink RMS in another state, send a Winlink “Field Situation Report” using the form under “GENERAL Forms” to the state Division of Emergency Management.</w:t>
            </w:r>
            <w:r w:rsidR="00F81C20">
              <w:t xml:space="preserve">  Please send to the following 3 addresses</w:t>
            </w:r>
            <w:r w:rsidR="003008F0">
              <w:t xml:space="preserve"> in the TO line</w:t>
            </w:r>
            <w:r w:rsidR="00F81C20">
              <w:t xml:space="preserve">: </w:t>
            </w:r>
            <w:r w:rsidR="00954FC0" w:rsidRPr="00954FC0">
              <w:t>NNA4FL;NNB4FL;FLA-FDEM</w:t>
            </w:r>
          </w:p>
          <w:p w14:paraId="2CC3BE8D" w14:textId="77777777" w:rsidR="00CF5315" w:rsidRDefault="00CF5315">
            <w:pPr>
              <w:pStyle w:val="TableContents"/>
              <w:widowControl w:val="0"/>
            </w:pPr>
          </w:p>
          <w:p w14:paraId="00540505" w14:textId="6FAF912E" w:rsidR="00AE5673" w:rsidRDefault="00091F59">
            <w:pPr>
              <w:pStyle w:val="TableContents"/>
              <w:widowControl w:val="0"/>
            </w:pPr>
            <w:r w:rsidRPr="00091F59">
              <w:t>If you do not have HF Winlink capability</w:t>
            </w:r>
            <w:r w:rsidR="009F2767">
              <w:t xml:space="preserve"> or ability to use a VHF/UHF</w:t>
            </w:r>
            <w:r w:rsidR="00866FB6">
              <w:t xml:space="preserve"> RMS</w:t>
            </w:r>
            <w:r w:rsidR="009F2767">
              <w:t xml:space="preserve"> </w:t>
            </w:r>
            <w:r w:rsidR="00070D37">
              <w:t>that relays to HF</w:t>
            </w:r>
            <w:r w:rsidRPr="00091F59">
              <w:t xml:space="preserve">, utilize the </w:t>
            </w:r>
            <w:r w:rsidR="009F2767">
              <w:t xml:space="preserve">EOC </w:t>
            </w:r>
            <w:r w:rsidRPr="00091F59">
              <w:t>traffic net</w:t>
            </w:r>
            <w:r w:rsidR="00560E24">
              <w:t>, once established,</w:t>
            </w:r>
            <w:r w:rsidRPr="00091F59">
              <w:t xml:space="preserve"> to send an ICS</w:t>
            </w:r>
            <w:r w:rsidR="00F41B7B">
              <w:t>-</w:t>
            </w:r>
            <w:r w:rsidRPr="00091F59">
              <w:t xml:space="preserve">213 general message from your </w:t>
            </w:r>
            <w:r w:rsidR="00D724F0">
              <w:t>Emergency Manager</w:t>
            </w:r>
            <w:r w:rsidRPr="00091F59">
              <w:t xml:space="preserve"> advising the </w:t>
            </w:r>
            <w:r w:rsidR="00F41B7B">
              <w:t>S</w:t>
            </w:r>
            <w:r w:rsidRPr="00091F59">
              <w:t>tate that local internet and voice circuits are down and that your EOC is in the process of activating.</w:t>
            </w:r>
            <w:r w:rsidR="00FA4A13">
              <w:t xml:space="preserve">  </w:t>
            </w:r>
          </w:p>
          <w:p w14:paraId="2A746D2D" w14:textId="4F8D3395" w:rsidR="004D71BF" w:rsidRDefault="004D71BF">
            <w:pPr>
              <w:pStyle w:val="TableContents"/>
              <w:widowControl w:val="0"/>
            </w:pPr>
          </w:p>
          <w:p w14:paraId="32514C9C" w14:textId="6CDF626E" w:rsidR="00AE5673" w:rsidRDefault="004D71BF" w:rsidP="00FA4A13">
            <w:pPr>
              <w:pStyle w:val="TableContents"/>
              <w:widowControl w:val="0"/>
            </w:pPr>
            <w:r>
              <w:rPr>
                <w:b/>
                <w:bCs/>
                <w:u w:val="single"/>
              </w:rPr>
              <w:t>**REMEMBER** - All communications should start and end with  “FOR EXERCISE”</w:t>
            </w:r>
            <w:r>
              <w:t xml:space="preserve"> </w:t>
            </w:r>
            <w:r w:rsidR="00FA4A13">
              <w:t xml:space="preserve"> During an actual event, you would be given the traffic to transmit and would not author this message yourself.</w:t>
            </w:r>
          </w:p>
        </w:tc>
      </w:tr>
    </w:tbl>
    <w:p w14:paraId="128B8303" w14:textId="77777777" w:rsidR="00AE5673" w:rsidRDefault="00AE5673"/>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32D77B90" w14:textId="77777777" w:rsidTr="007323F4">
        <w:tc>
          <w:tcPr>
            <w:tcW w:w="2516" w:type="dxa"/>
            <w:tcBorders>
              <w:top w:val="single" w:sz="2" w:space="0" w:color="000000"/>
              <w:left w:val="single" w:sz="2" w:space="0" w:color="000000"/>
              <w:bottom w:val="single" w:sz="2" w:space="0" w:color="000000"/>
            </w:tcBorders>
          </w:tcPr>
          <w:p w14:paraId="329409E5" w14:textId="50FDEC66" w:rsidR="007323F4" w:rsidRDefault="007323F4" w:rsidP="007323F4">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744C6BFB" w14:textId="458937CB" w:rsidR="007323F4" w:rsidRDefault="007323F4" w:rsidP="007323F4">
            <w:pPr>
              <w:pStyle w:val="TableContents"/>
              <w:widowControl w:val="0"/>
              <w:rPr>
                <w:b/>
                <w:bCs/>
              </w:rPr>
            </w:pPr>
            <w:r>
              <w:rPr>
                <w:b/>
                <w:bCs/>
              </w:rPr>
              <w:t>EMERGENCY OPERATION CENTER (actual or simulated locations)</w:t>
            </w:r>
          </w:p>
        </w:tc>
      </w:tr>
      <w:tr w:rsidR="00AE5673" w14:paraId="32E18F4E" w14:textId="77777777" w:rsidTr="007323F4">
        <w:tc>
          <w:tcPr>
            <w:tcW w:w="2516" w:type="dxa"/>
            <w:tcBorders>
              <w:left w:val="single" w:sz="2" w:space="0" w:color="000000"/>
              <w:bottom w:val="single" w:sz="2" w:space="0" w:color="000000"/>
            </w:tcBorders>
          </w:tcPr>
          <w:p w14:paraId="0FAC1510" w14:textId="5101F5DB"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02</w:t>
            </w:r>
          </w:p>
        </w:tc>
        <w:tc>
          <w:tcPr>
            <w:tcW w:w="7442" w:type="dxa"/>
            <w:tcBorders>
              <w:left w:val="single" w:sz="2" w:space="0" w:color="000000"/>
              <w:bottom w:val="single" w:sz="2" w:space="0" w:color="000000"/>
              <w:right w:val="single" w:sz="2" w:space="0" w:color="000000"/>
            </w:tcBorders>
          </w:tcPr>
          <w:p w14:paraId="57B0C0CE" w14:textId="59B4A24C" w:rsidR="00AE5673" w:rsidRDefault="006519CA">
            <w:pPr>
              <w:pStyle w:val="TableContents"/>
              <w:widowControl w:val="0"/>
            </w:pPr>
            <w:r>
              <w:rPr>
                <w:b/>
                <w:bCs/>
              </w:rPr>
              <w:t>TIME:</w:t>
            </w:r>
            <w:r>
              <w:t xml:space="preserve"> </w:t>
            </w:r>
            <w:r>
              <w:rPr>
                <w:b/>
                <w:bCs/>
              </w:rPr>
              <w:t>9:</w:t>
            </w:r>
            <w:r w:rsidR="0048587A">
              <w:rPr>
                <w:b/>
                <w:bCs/>
              </w:rPr>
              <w:t>35</w:t>
            </w:r>
            <w:r>
              <w:rPr>
                <w:b/>
                <w:bCs/>
              </w:rPr>
              <w:t xml:space="preserve"> EDT/8:</w:t>
            </w:r>
            <w:r w:rsidR="0048587A">
              <w:rPr>
                <w:b/>
                <w:bCs/>
              </w:rPr>
              <w:t>35</w:t>
            </w:r>
            <w:r>
              <w:rPr>
                <w:b/>
                <w:bCs/>
              </w:rPr>
              <w:t xml:space="preserve"> CDT (or as soon as practicable)</w:t>
            </w:r>
          </w:p>
        </w:tc>
      </w:tr>
      <w:tr w:rsidR="00AE5673" w14:paraId="1642EFA9" w14:textId="77777777" w:rsidTr="007323F4">
        <w:tc>
          <w:tcPr>
            <w:tcW w:w="2516" w:type="dxa"/>
            <w:tcBorders>
              <w:left w:val="single" w:sz="2" w:space="0" w:color="000000"/>
              <w:bottom w:val="single" w:sz="2" w:space="0" w:color="000000"/>
            </w:tcBorders>
          </w:tcPr>
          <w:p w14:paraId="12436F77"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57D3805F" w14:textId="2FEDF576" w:rsidR="00AE5673" w:rsidRDefault="008B0DCE" w:rsidP="008B0DCE">
            <w:pPr>
              <w:pStyle w:val="TableContents"/>
              <w:widowControl w:val="0"/>
            </w:pPr>
            <w:r w:rsidRPr="008B0DCE">
              <w:t>Citizens begin responding to the rumors and news they are hearing locally</w:t>
            </w:r>
            <w:r>
              <w:t xml:space="preserve">.  </w:t>
            </w:r>
            <w:r w:rsidR="006519CA">
              <w:t xml:space="preserve">Reports of panic and civil disorder are accompanied by the physical </w:t>
            </w:r>
            <w:r w:rsidR="004D71BF">
              <w:t>security</w:t>
            </w:r>
            <w:r w:rsidR="006519CA">
              <w:t xml:space="preserve"> of </w:t>
            </w:r>
            <w:r w:rsidR="001F3957">
              <w:t>grocery stores, banks, and gas stations</w:t>
            </w:r>
            <w:r w:rsidR="000E4894">
              <w:t xml:space="preserve"> being threatened</w:t>
            </w:r>
            <w:r w:rsidR="001F3957">
              <w:t>.</w:t>
            </w:r>
          </w:p>
          <w:p w14:paraId="3494BF77" w14:textId="4982166A" w:rsidR="001F3957" w:rsidRDefault="001F3957" w:rsidP="008B0DCE">
            <w:pPr>
              <w:pStyle w:val="TableContents"/>
              <w:widowControl w:val="0"/>
            </w:pPr>
          </w:p>
          <w:p w14:paraId="1EA2C6B6" w14:textId="12095142" w:rsidR="001F3957" w:rsidRDefault="00E43990" w:rsidP="008B0DCE">
            <w:pPr>
              <w:pStyle w:val="TableContents"/>
              <w:widowControl w:val="0"/>
            </w:pPr>
            <w:r w:rsidRPr="00E43990">
              <w:t xml:space="preserve">County citizens have </w:t>
            </w:r>
            <w:r w:rsidR="00560E24">
              <w:t>started</w:t>
            </w:r>
            <w:r w:rsidRPr="00E43990">
              <w:t xml:space="preserve"> showing up at your</w:t>
            </w:r>
            <w:r>
              <w:t xml:space="preserve"> </w:t>
            </w:r>
            <w:r w:rsidRPr="00E43990">
              <w:t>shelter</w:t>
            </w:r>
            <w:r>
              <w:t>s and PODS</w:t>
            </w:r>
            <w:r w:rsidRPr="00E43990">
              <w:t xml:space="preserve"> asking if you can send messages to their loved ones in other locations letting them know they are ok.  </w:t>
            </w:r>
          </w:p>
          <w:p w14:paraId="3A25033C" w14:textId="77777777" w:rsidR="00461C90" w:rsidRDefault="00461C90" w:rsidP="00461C90">
            <w:pPr>
              <w:pStyle w:val="TableContents"/>
              <w:widowControl w:val="0"/>
              <w:rPr>
                <w:b/>
                <w:bCs/>
              </w:rPr>
            </w:pPr>
          </w:p>
          <w:p w14:paraId="119944F1" w14:textId="62B5FD76" w:rsidR="00BD279A" w:rsidRDefault="00461C90">
            <w:pPr>
              <w:pStyle w:val="TableContents"/>
              <w:widowControl w:val="0"/>
            </w:pPr>
            <w:r>
              <w:rPr>
                <w:b/>
                <w:bCs/>
              </w:rPr>
              <w:t xml:space="preserve">ACTION: </w:t>
            </w:r>
            <w:r w:rsidR="00E43990">
              <w:t>Transmit at least one “Health and Welfare Message”</w:t>
            </w:r>
            <w:r w:rsidR="004C1A39">
              <w:t xml:space="preserve"> that your team has pre-generated via the established Health and Welfare net or Winlink.  The precedence of the message should be “TEST W”</w:t>
            </w:r>
          </w:p>
          <w:p w14:paraId="67F0A6FC" w14:textId="302F9CAA" w:rsidR="00AE5673" w:rsidRDefault="004D71BF" w:rsidP="007E5346">
            <w:pPr>
              <w:pStyle w:val="TableContents"/>
              <w:widowControl w:val="0"/>
            </w:pPr>
            <w:r>
              <w:rPr>
                <w:b/>
                <w:bCs/>
                <w:u w:val="single"/>
              </w:rPr>
              <w:t>**REMEMBER** - All communications should start and end with  “FOR EXERCISE”</w:t>
            </w:r>
            <w:r>
              <w:t xml:space="preserve"> </w:t>
            </w:r>
          </w:p>
        </w:tc>
      </w:tr>
      <w:tr w:rsidR="007323F4" w14:paraId="5D3B7953" w14:textId="77777777" w:rsidTr="007323F4">
        <w:tc>
          <w:tcPr>
            <w:tcW w:w="2516" w:type="dxa"/>
            <w:tcBorders>
              <w:top w:val="single" w:sz="2" w:space="0" w:color="000000"/>
              <w:left w:val="single" w:sz="2" w:space="0" w:color="000000"/>
              <w:bottom w:val="single" w:sz="2" w:space="0" w:color="000000"/>
            </w:tcBorders>
          </w:tcPr>
          <w:p w14:paraId="6FF80817" w14:textId="3D92124E" w:rsidR="007323F4" w:rsidRDefault="007323F4" w:rsidP="007323F4">
            <w:pPr>
              <w:pStyle w:val="TableContents"/>
              <w:widowControl w:val="0"/>
              <w:rPr>
                <w:b/>
                <w:bCs/>
              </w:rPr>
            </w:pPr>
            <w:r>
              <w:rPr>
                <w:b/>
                <w:bCs/>
              </w:rPr>
              <w:lastRenderedPageBreak/>
              <w:t>EOC</w:t>
            </w:r>
          </w:p>
        </w:tc>
        <w:tc>
          <w:tcPr>
            <w:tcW w:w="7442" w:type="dxa"/>
            <w:tcBorders>
              <w:top w:val="single" w:sz="2" w:space="0" w:color="000000"/>
              <w:left w:val="single" w:sz="2" w:space="0" w:color="000000"/>
              <w:bottom w:val="single" w:sz="2" w:space="0" w:color="000000"/>
              <w:right w:val="single" w:sz="2" w:space="0" w:color="000000"/>
            </w:tcBorders>
          </w:tcPr>
          <w:p w14:paraId="195B438F" w14:textId="36737D00" w:rsidR="007323F4" w:rsidRDefault="007323F4" w:rsidP="007323F4">
            <w:pPr>
              <w:pStyle w:val="TableContents"/>
              <w:widowControl w:val="0"/>
              <w:rPr>
                <w:b/>
                <w:bCs/>
              </w:rPr>
            </w:pPr>
            <w:r>
              <w:rPr>
                <w:b/>
                <w:bCs/>
              </w:rPr>
              <w:t>EMERGENCY OPERATION CENTER (actual or simulated locations)</w:t>
            </w:r>
          </w:p>
        </w:tc>
      </w:tr>
      <w:tr w:rsidR="00AE5673" w14:paraId="23D6802A" w14:textId="77777777" w:rsidTr="007323F4">
        <w:tc>
          <w:tcPr>
            <w:tcW w:w="2516" w:type="dxa"/>
            <w:tcBorders>
              <w:left w:val="single" w:sz="2" w:space="0" w:color="000000"/>
              <w:bottom w:val="single" w:sz="2" w:space="0" w:color="000000"/>
            </w:tcBorders>
          </w:tcPr>
          <w:p w14:paraId="4DAA3DB8" w14:textId="6C275FAA"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03</w:t>
            </w:r>
          </w:p>
        </w:tc>
        <w:tc>
          <w:tcPr>
            <w:tcW w:w="7442" w:type="dxa"/>
            <w:tcBorders>
              <w:left w:val="single" w:sz="2" w:space="0" w:color="000000"/>
              <w:bottom w:val="single" w:sz="2" w:space="0" w:color="000000"/>
              <w:right w:val="single" w:sz="2" w:space="0" w:color="000000"/>
            </w:tcBorders>
          </w:tcPr>
          <w:p w14:paraId="170E8A26" w14:textId="2E2BC37F" w:rsidR="00AE5673" w:rsidRDefault="006519CA">
            <w:pPr>
              <w:pStyle w:val="TableContents"/>
              <w:widowControl w:val="0"/>
            </w:pPr>
            <w:r>
              <w:rPr>
                <w:b/>
                <w:bCs/>
              </w:rPr>
              <w:t>TIME:</w:t>
            </w:r>
            <w:r>
              <w:t xml:space="preserve"> </w:t>
            </w:r>
            <w:r w:rsidR="003A7D11">
              <w:rPr>
                <w:b/>
                <w:bCs/>
              </w:rPr>
              <w:t>9:45A</w:t>
            </w:r>
            <w:r>
              <w:rPr>
                <w:b/>
                <w:bCs/>
              </w:rPr>
              <w:t xml:space="preserve"> EDT/</w:t>
            </w:r>
            <w:r w:rsidR="003A7D11">
              <w:rPr>
                <w:b/>
                <w:bCs/>
              </w:rPr>
              <w:t>8</w:t>
            </w:r>
            <w:r>
              <w:rPr>
                <w:b/>
                <w:bCs/>
              </w:rPr>
              <w:t>:</w:t>
            </w:r>
            <w:r w:rsidR="003A7D11">
              <w:rPr>
                <w:b/>
                <w:bCs/>
              </w:rPr>
              <w:t>4</w:t>
            </w:r>
            <w:r>
              <w:rPr>
                <w:b/>
                <w:bCs/>
              </w:rPr>
              <w:t>5 CDT (or as soon as practicable)</w:t>
            </w:r>
          </w:p>
        </w:tc>
      </w:tr>
      <w:tr w:rsidR="00AE5673" w14:paraId="315F2F24" w14:textId="77777777" w:rsidTr="007323F4">
        <w:tc>
          <w:tcPr>
            <w:tcW w:w="2516" w:type="dxa"/>
            <w:tcBorders>
              <w:left w:val="single" w:sz="2" w:space="0" w:color="000000"/>
              <w:bottom w:val="single" w:sz="2" w:space="0" w:color="000000"/>
            </w:tcBorders>
          </w:tcPr>
          <w:p w14:paraId="76FF931C"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4075D7CD" w14:textId="4212BF00" w:rsidR="00AE5673" w:rsidRDefault="000C7A0B">
            <w:pPr>
              <w:pStyle w:val="TableContents"/>
              <w:widowControl w:val="0"/>
            </w:pPr>
            <w:r>
              <w:t>Due to continued panic, traffic is becoming an issue around your county.  Roads become gridlocked</w:t>
            </w:r>
            <w:r w:rsidR="00174E15">
              <w:t xml:space="preserve"> as people panic buy food, withdraw cash at banks, and purchase excess supplies of gasoline.</w:t>
            </w:r>
          </w:p>
          <w:p w14:paraId="6436484D" w14:textId="1180A1FE" w:rsidR="008D627B" w:rsidRDefault="008D627B">
            <w:pPr>
              <w:pStyle w:val="TableContents"/>
              <w:widowControl w:val="0"/>
            </w:pPr>
          </w:p>
          <w:p w14:paraId="0ED355F5" w14:textId="3E8E848D" w:rsidR="008D627B" w:rsidRDefault="008D627B">
            <w:pPr>
              <w:pStyle w:val="TableContents"/>
              <w:widowControl w:val="0"/>
            </w:pPr>
            <w:r w:rsidRPr="008D627B">
              <w:t xml:space="preserve">Your served agency Emergency Manager would like to send a general message to the state EOC to let them know vehicular traffic is beginning to back up at </w:t>
            </w:r>
            <w:r w:rsidR="00DB4298">
              <w:t>several</w:t>
            </w:r>
            <w:r w:rsidRPr="008D627B">
              <w:t xml:space="preserve"> of your major intersections</w:t>
            </w:r>
            <w:r w:rsidR="00DB4298">
              <w:t xml:space="preserve"> and highways</w:t>
            </w:r>
            <w:r w:rsidRPr="008D627B">
              <w:t xml:space="preserve"> (include the name</w:t>
            </w:r>
            <w:r w:rsidR="00DB4298">
              <w:t>s</w:t>
            </w:r>
            <w:r w:rsidRPr="008D627B">
              <w:t xml:space="preserve"> of the intersection</w:t>
            </w:r>
            <w:r w:rsidR="00DB4298">
              <w:t>s and highways</w:t>
            </w:r>
            <w:r w:rsidRPr="008D627B">
              <w:t>) due to panic buying</w:t>
            </w:r>
            <w:r w:rsidR="00DB4298">
              <w:t xml:space="preserve">.  </w:t>
            </w:r>
            <w:r w:rsidRPr="008D627B">
              <w:t>They are concerned that support from the national guard may be required.</w:t>
            </w:r>
          </w:p>
          <w:p w14:paraId="03E4A1DA" w14:textId="77777777" w:rsidR="00AE5673" w:rsidRDefault="00AE5673">
            <w:pPr>
              <w:pStyle w:val="TableContents"/>
              <w:widowControl w:val="0"/>
            </w:pPr>
          </w:p>
          <w:p w14:paraId="7521DB85" w14:textId="7D03D437" w:rsidR="00AE5673" w:rsidRDefault="007E5346">
            <w:pPr>
              <w:pStyle w:val="TableContents"/>
              <w:widowControl w:val="0"/>
            </w:pPr>
            <w:r>
              <w:rPr>
                <w:b/>
                <w:bCs/>
              </w:rPr>
              <w:t xml:space="preserve">ACTION: </w:t>
            </w:r>
            <w:r w:rsidR="006519CA">
              <w:t xml:space="preserve">Use </w:t>
            </w:r>
            <w:r>
              <w:t xml:space="preserve">a </w:t>
            </w:r>
            <w:r w:rsidR="006519CA">
              <w:t>structured message format</w:t>
            </w:r>
            <w:r w:rsidR="006265C5">
              <w:t xml:space="preserve"> (ICS-213)</w:t>
            </w:r>
            <w:r w:rsidR="006519CA">
              <w:t xml:space="preserve"> to convey this </w:t>
            </w:r>
            <w:r w:rsidR="006265C5">
              <w:t>information and request coming from your Emergency Manager</w:t>
            </w:r>
            <w:r w:rsidR="00547DA7">
              <w:t xml:space="preserve"> using Winlink.  </w:t>
            </w:r>
            <w:r w:rsidR="00547DA7" w:rsidRPr="00547DA7">
              <w:t>Please send to the following 3 addresses in the TO line: NNA4FL;NNB4FL;FLA-FDEM</w:t>
            </w:r>
            <w:r w:rsidR="00547DA7">
              <w:t xml:space="preserve">.  </w:t>
            </w:r>
            <w:r w:rsidR="003B2B44">
              <w:t>Utilize the established EOC traffic n</w:t>
            </w:r>
            <w:r w:rsidR="00176A00">
              <w:t>e</w:t>
            </w:r>
            <w:r w:rsidR="003B2B44">
              <w:t>t if not Winlink capable.</w:t>
            </w:r>
          </w:p>
          <w:p w14:paraId="6E5E2DF3" w14:textId="2E15B23F" w:rsidR="004D71BF" w:rsidRDefault="004D71BF">
            <w:pPr>
              <w:pStyle w:val="TableContents"/>
              <w:widowControl w:val="0"/>
            </w:pPr>
          </w:p>
          <w:p w14:paraId="2EEF676B" w14:textId="76FFEF4D" w:rsidR="00AE5673" w:rsidRDefault="004D71BF" w:rsidP="00FA4A13">
            <w:pPr>
              <w:pStyle w:val="TableContents"/>
              <w:widowControl w:val="0"/>
            </w:pPr>
            <w:r>
              <w:rPr>
                <w:b/>
                <w:bCs/>
                <w:u w:val="single"/>
              </w:rPr>
              <w:t>**REMEMBER** - All communications should start and end with  “FOR EXERCISE”</w:t>
            </w:r>
            <w:r w:rsidR="00FA4A13">
              <w:t>.  During an actual event, you would be given the traffic to transmit and would not author this message yourself.</w:t>
            </w:r>
          </w:p>
        </w:tc>
      </w:tr>
    </w:tbl>
    <w:p w14:paraId="3E992B62" w14:textId="17C0421C" w:rsidR="004D71BF" w:rsidRDefault="004D71BF"/>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2FC11EB6" w14:textId="77777777" w:rsidTr="007323F4">
        <w:tc>
          <w:tcPr>
            <w:tcW w:w="2516" w:type="dxa"/>
            <w:tcBorders>
              <w:top w:val="single" w:sz="2" w:space="0" w:color="000000"/>
              <w:left w:val="single" w:sz="2" w:space="0" w:color="000000"/>
              <w:bottom w:val="single" w:sz="2" w:space="0" w:color="000000"/>
            </w:tcBorders>
          </w:tcPr>
          <w:p w14:paraId="3461ECAC" w14:textId="3D9B67DA" w:rsidR="007323F4" w:rsidRDefault="007323F4" w:rsidP="007323F4">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2BC14001" w14:textId="2E0B6A76" w:rsidR="007323F4" w:rsidRDefault="007323F4" w:rsidP="007323F4">
            <w:pPr>
              <w:pStyle w:val="TableContents"/>
              <w:widowControl w:val="0"/>
              <w:rPr>
                <w:b/>
                <w:bCs/>
              </w:rPr>
            </w:pPr>
            <w:r>
              <w:rPr>
                <w:b/>
                <w:bCs/>
              </w:rPr>
              <w:t>EMERGENCY OPERATION CENTER (actual or simulated locations)</w:t>
            </w:r>
          </w:p>
        </w:tc>
      </w:tr>
      <w:tr w:rsidR="00AE5673" w14:paraId="57B811FA" w14:textId="77777777" w:rsidTr="007323F4">
        <w:tc>
          <w:tcPr>
            <w:tcW w:w="2516" w:type="dxa"/>
            <w:tcBorders>
              <w:left w:val="single" w:sz="2" w:space="0" w:color="000000"/>
              <w:bottom w:val="single" w:sz="2" w:space="0" w:color="000000"/>
            </w:tcBorders>
          </w:tcPr>
          <w:p w14:paraId="1EC3F660" w14:textId="490E8E5A"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04</w:t>
            </w:r>
          </w:p>
        </w:tc>
        <w:tc>
          <w:tcPr>
            <w:tcW w:w="7442" w:type="dxa"/>
            <w:tcBorders>
              <w:left w:val="single" w:sz="2" w:space="0" w:color="000000"/>
              <w:bottom w:val="single" w:sz="2" w:space="0" w:color="000000"/>
              <w:right w:val="single" w:sz="2" w:space="0" w:color="000000"/>
            </w:tcBorders>
          </w:tcPr>
          <w:p w14:paraId="5ECF7493" w14:textId="0DC332E2" w:rsidR="00AE5673" w:rsidRDefault="006519CA">
            <w:pPr>
              <w:pStyle w:val="TableContents"/>
              <w:widowControl w:val="0"/>
            </w:pPr>
            <w:r>
              <w:rPr>
                <w:b/>
                <w:bCs/>
              </w:rPr>
              <w:t>TIME:</w:t>
            </w:r>
            <w:r>
              <w:t xml:space="preserve"> </w:t>
            </w:r>
            <w:r>
              <w:rPr>
                <w:b/>
                <w:bCs/>
              </w:rPr>
              <w:t>10:</w:t>
            </w:r>
            <w:r w:rsidR="003054B3">
              <w:rPr>
                <w:b/>
                <w:bCs/>
              </w:rPr>
              <w:t>0</w:t>
            </w:r>
            <w:r w:rsidR="004D71BF">
              <w:rPr>
                <w:b/>
                <w:bCs/>
              </w:rPr>
              <w:t>0</w:t>
            </w:r>
            <w:r>
              <w:rPr>
                <w:b/>
                <w:bCs/>
              </w:rPr>
              <w:t xml:space="preserve"> EDT/9:</w:t>
            </w:r>
            <w:r w:rsidR="003F266F">
              <w:rPr>
                <w:b/>
                <w:bCs/>
              </w:rPr>
              <w:t>0</w:t>
            </w:r>
            <w:r>
              <w:rPr>
                <w:b/>
                <w:bCs/>
              </w:rPr>
              <w:t>0 CDT (or as soon as practicable)</w:t>
            </w:r>
          </w:p>
        </w:tc>
      </w:tr>
      <w:tr w:rsidR="00AE5673" w14:paraId="1D020296" w14:textId="77777777" w:rsidTr="007323F4">
        <w:tc>
          <w:tcPr>
            <w:tcW w:w="2516" w:type="dxa"/>
            <w:tcBorders>
              <w:left w:val="single" w:sz="2" w:space="0" w:color="000000"/>
              <w:bottom w:val="single" w:sz="2" w:space="0" w:color="000000"/>
            </w:tcBorders>
          </w:tcPr>
          <w:p w14:paraId="4B969736"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3BA50848" w14:textId="56DBDAC1" w:rsidR="00AE5673" w:rsidRDefault="00307F69">
            <w:pPr>
              <w:pStyle w:val="TableContents"/>
              <w:widowControl w:val="0"/>
            </w:pPr>
            <w:r>
              <w:t xml:space="preserve">Sweeping </w:t>
            </w:r>
            <w:r w:rsidRPr="00307F69">
              <w:t>power outages have started to impact various counties across the state</w:t>
            </w:r>
            <w:r>
              <w:t xml:space="preserve">.  </w:t>
            </w:r>
            <w:r w:rsidR="009804A6" w:rsidRPr="009804A6">
              <w:t>Power has completely failed at your location</w:t>
            </w:r>
            <w:r w:rsidR="00A77B7D">
              <w:t xml:space="preserve">.  </w:t>
            </w:r>
            <w:r w:rsidR="00A77B7D" w:rsidRPr="00A77B7D">
              <w:t>Due to civil unrest, theft of fuel has become an issue as many panic that they may be unable to obtain fuel for many days if not weeks.  Individuals have started siphoning fuel from anywhere they can find it.  Your emergency generator has no fuel left and you are forced to utilize battery power only.</w:t>
            </w:r>
          </w:p>
          <w:p w14:paraId="36056C12" w14:textId="77777777" w:rsidR="00307F69" w:rsidRDefault="00307F69">
            <w:pPr>
              <w:pStyle w:val="TableContents"/>
              <w:widowControl w:val="0"/>
            </w:pPr>
          </w:p>
          <w:p w14:paraId="4382E93D" w14:textId="15FFE38D" w:rsidR="007E5346" w:rsidRDefault="004D71BF" w:rsidP="007E5346">
            <w:pPr>
              <w:widowControl w:val="0"/>
            </w:pPr>
            <w:r>
              <w:rPr>
                <w:b/>
                <w:bCs/>
              </w:rPr>
              <w:t>ACTION:</w:t>
            </w:r>
            <w:r>
              <w:t xml:space="preserve"> </w:t>
            </w:r>
            <w:r w:rsidR="00CF41AA">
              <w:t xml:space="preserve">Utilizing battery power only, send an updated </w:t>
            </w:r>
            <w:r w:rsidR="000A180E">
              <w:t xml:space="preserve">Field Situation Report to the State Division of Emergency Management </w:t>
            </w:r>
            <w:r w:rsidR="00191DD0">
              <w:t xml:space="preserve">utilizing a Winlink RMS outside of the state of Florida </w:t>
            </w:r>
            <w:r w:rsidR="000A180E">
              <w:t>indicat</w:t>
            </w:r>
            <w:r w:rsidR="00191DD0">
              <w:t>ing</w:t>
            </w:r>
            <w:r w:rsidR="000A180E">
              <w:t xml:space="preserve"> that your power</w:t>
            </w:r>
            <w:r w:rsidR="00F2486A">
              <w:t xml:space="preserve">, cellular, landline, and internet utilities are </w:t>
            </w:r>
            <w:r w:rsidR="00CB4072">
              <w:t xml:space="preserve">not functioning.  </w:t>
            </w:r>
            <w:r w:rsidR="00CB4072" w:rsidRPr="00CB4072">
              <w:t>Please send to the following 3 addresses in the TO line: NNA4FL;NNB4FL;FLA-FDEM</w:t>
            </w:r>
            <w:r w:rsidR="00901122">
              <w:t>.  If you do not have Winlink capability you may provide this information to the established “Resource Net.”</w:t>
            </w:r>
            <w:r w:rsidR="0010262C">
              <w:t xml:space="preserve">  If a SHARES station, please also provide this information on the established SHARES net.</w:t>
            </w:r>
          </w:p>
          <w:p w14:paraId="59520A70" w14:textId="3B6760B3" w:rsidR="00901122" w:rsidRDefault="00901122" w:rsidP="007E5346">
            <w:pPr>
              <w:widowControl w:val="0"/>
            </w:pPr>
          </w:p>
          <w:p w14:paraId="6CB2A8C8" w14:textId="76268193" w:rsidR="00BD279A" w:rsidRDefault="00901122" w:rsidP="003B2B44">
            <w:pPr>
              <w:widowControl w:val="0"/>
            </w:pPr>
            <w:r>
              <w:t xml:space="preserve">If you do not have backup battery capability to operate your </w:t>
            </w:r>
            <w:r w:rsidR="007E2093">
              <w:t>equipment, you must remain off the air for a period of 15 minutes.  You are not allowed to respond to</w:t>
            </w:r>
            <w:r w:rsidR="00296D5E">
              <w:t xml:space="preserve"> HF or local repeater calls unless you use battery power (an HT may be used to communicate on your local repeater.)</w:t>
            </w:r>
            <w:r w:rsidR="005269AB">
              <w:t xml:space="preserve">  You may return to using commercial power after 15 minutes.</w:t>
            </w:r>
            <w:r w:rsidR="007E5346">
              <w:rPr>
                <w:b/>
                <w:bCs/>
                <w:u w:val="single"/>
              </w:rPr>
              <w:t>**REMEMBER** - All communications should start and end with  “FOR EXERCISE”</w:t>
            </w:r>
            <w:r w:rsidR="007E5346">
              <w:t xml:space="preserve"> </w:t>
            </w:r>
          </w:p>
        </w:tc>
      </w:tr>
      <w:tr w:rsidR="007323F4" w14:paraId="65E14004" w14:textId="77777777" w:rsidTr="007323F4">
        <w:tc>
          <w:tcPr>
            <w:tcW w:w="2516" w:type="dxa"/>
            <w:tcBorders>
              <w:top w:val="single" w:sz="2" w:space="0" w:color="000000"/>
              <w:left w:val="single" w:sz="2" w:space="0" w:color="000000"/>
              <w:bottom w:val="single" w:sz="2" w:space="0" w:color="000000"/>
            </w:tcBorders>
          </w:tcPr>
          <w:p w14:paraId="6F86E8D5" w14:textId="14CD4CD8" w:rsidR="007323F4" w:rsidRDefault="007323F4" w:rsidP="007323F4">
            <w:pPr>
              <w:pStyle w:val="TableContents"/>
              <w:widowControl w:val="0"/>
              <w:rPr>
                <w:b/>
                <w:bCs/>
              </w:rPr>
            </w:pPr>
            <w:r>
              <w:rPr>
                <w:b/>
                <w:bCs/>
              </w:rPr>
              <w:lastRenderedPageBreak/>
              <w:t>EOC</w:t>
            </w:r>
          </w:p>
        </w:tc>
        <w:tc>
          <w:tcPr>
            <w:tcW w:w="7442" w:type="dxa"/>
            <w:tcBorders>
              <w:top w:val="single" w:sz="2" w:space="0" w:color="000000"/>
              <w:left w:val="single" w:sz="2" w:space="0" w:color="000000"/>
              <w:bottom w:val="single" w:sz="2" w:space="0" w:color="000000"/>
              <w:right w:val="single" w:sz="2" w:space="0" w:color="000000"/>
            </w:tcBorders>
          </w:tcPr>
          <w:p w14:paraId="259F287E" w14:textId="45E728A3" w:rsidR="007323F4" w:rsidRDefault="007323F4" w:rsidP="007323F4">
            <w:pPr>
              <w:pStyle w:val="TableContents"/>
              <w:widowControl w:val="0"/>
              <w:rPr>
                <w:b/>
                <w:bCs/>
              </w:rPr>
            </w:pPr>
            <w:r>
              <w:rPr>
                <w:b/>
                <w:bCs/>
              </w:rPr>
              <w:t>EMERGENCY OPERATION CENTER (actual or simulated locations)</w:t>
            </w:r>
          </w:p>
        </w:tc>
      </w:tr>
      <w:tr w:rsidR="00AE5673" w14:paraId="487E2BEF" w14:textId="77777777" w:rsidTr="007323F4">
        <w:tc>
          <w:tcPr>
            <w:tcW w:w="2516" w:type="dxa"/>
            <w:tcBorders>
              <w:left w:val="single" w:sz="2" w:space="0" w:color="000000"/>
              <w:bottom w:val="single" w:sz="2" w:space="0" w:color="000000"/>
            </w:tcBorders>
          </w:tcPr>
          <w:p w14:paraId="0D61B5EB" w14:textId="1ABD64C3"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05</w:t>
            </w:r>
          </w:p>
        </w:tc>
        <w:tc>
          <w:tcPr>
            <w:tcW w:w="7442" w:type="dxa"/>
            <w:tcBorders>
              <w:left w:val="single" w:sz="2" w:space="0" w:color="000000"/>
              <w:bottom w:val="single" w:sz="2" w:space="0" w:color="000000"/>
              <w:right w:val="single" w:sz="2" w:space="0" w:color="000000"/>
            </w:tcBorders>
          </w:tcPr>
          <w:p w14:paraId="788CB163" w14:textId="5E1C58D8" w:rsidR="00AE5673" w:rsidRDefault="006519CA">
            <w:pPr>
              <w:pStyle w:val="TableContents"/>
              <w:widowControl w:val="0"/>
            </w:pPr>
            <w:r>
              <w:rPr>
                <w:b/>
                <w:bCs/>
              </w:rPr>
              <w:t>TIME:</w:t>
            </w:r>
            <w:r>
              <w:t xml:space="preserve"> </w:t>
            </w:r>
            <w:r>
              <w:rPr>
                <w:b/>
                <w:bCs/>
              </w:rPr>
              <w:t>1</w:t>
            </w:r>
            <w:r w:rsidR="00114D3A">
              <w:rPr>
                <w:b/>
                <w:bCs/>
              </w:rPr>
              <w:t>0</w:t>
            </w:r>
            <w:r>
              <w:rPr>
                <w:b/>
                <w:bCs/>
              </w:rPr>
              <w:t>:</w:t>
            </w:r>
            <w:r w:rsidR="00114D3A">
              <w:rPr>
                <w:b/>
                <w:bCs/>
              </w:rPr>
              <w:t>15</w:t>
            </w:r>
            <w:r>
              <w:rPr>
                <w:b/>
                <w:bCs/>
              </w:rPr>
              <w:t xml:space="preserve"> EDT/</w:t>
            </w:r>
            <w:r w:rsidR="00114D3A">
              <w:rPr>
                <w:b/>
                <w:bCs/>
              </w:rPr>
              <w:t>9</w:t>
            </w:r>
            <w:r>
              <w:rPr>
                <w:b/>
                <w:bCs/>
              </w:rPr>
              <w:t>:</w:t>
            </w:r>
            <w:r w:rsidR="00114D3A">
              <w:rPr>
                <w:b/>
                <w:bCs/>
              </w:rPr>
              <w:t>15</w:t>
            </w:r>
            <w:r>
              <w:rPr>
                <w:b/>
                <w:bCs/>
              </w:rPr>
              <w:t xml:space="preserve"> CDT (or as soon as practicable)</w:t>
            </w:r>
          </w:p>
        </w:tc>
      </w:tr>
      <w:tr w:rsidR="00AE5673" w14:paraId="7FCD5CEF" w14:textId="77777777" w:rsidTr="007323F4">
        <w:tc>
          <w:tcPr>
            <w:tcW w:w="2516" w:type="dxa"/>
            <w:tcBorders>
              <w:left w:val="single" w:sz="2" w:space="0" w:color="000000"/>
              <w:bottom w:val="single" w:sz="2" w:space="0" w:color="000000"/>
            </w:tcBorders>
          </w:tcPr>
          <w:p w14:paraId="2B684B2A"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72162763" w14:textId="0FF0F872" w:rsidR="002D2764" w:rsidRDefault="000F7A40">
            <w:pPr>
              <w:pStyle w:val="TableContents"/>
              <w:widowControl w:val="0"/>
            </w:pPr>
            <w:r>
              <w:t>Your Emergency Manager is concerned about available fuel, generator</w:t>
            </w:r>
            <w:r w:rsidR="002D12A7">
              <w:t>s</w:t>
            </w:r>
            <w:r>
              <w:t xml:space="preserve">, and </w:t>
            </w:r>
            <w:r w:rsidR="002D12A7">
              <w:t>the ability to communicate with the public effectively</w:t>
            </w:r>
            <w:r>
              <w:t xml:space="preserve">.  They Would like you to request </w:t>
            </w:r>
            <w:r w:rsidR="002D2764">
              <w:t>the following:</w:t>
            </w:r>
          </w:p>
          <w:p w14:paraId="1B2F76E0" w14:textId="77777777" w:rsidR="002D2764" w:rsidRDefault="002D2764">
            <w:pPr>
              <w:pStyle w:val="TableContents"/>
              <w:widowControl w:val="0"/>
            </w:pPr>
          </w:p>
          <w:p w14:paraId="5575DB54" w14:textId="7E8E8C04" w:rsidR="00461C90" w:rsidRDefault="00B9483F" w:rsidP="002D2764">
            <w:pPr>
              <w:pStyle w:val="TableContents"/>
              <w:widowControl w:val="0"/>
              <w:numPr>
                <w:ilvl w:val="0"/>
                <w:numId w:val="1"/>
              </w:numPr>
            </w:pPr>
            <w:r>
              <w:t xml:space="preserve">KIND Equipment </w:t>
            </w:r>
            <w:r w:rsidR="00735E04">
              <w:t xml:space="preserve">QTY 1 </w:t>
            </w:r>
            <w:r w:rsidR="00DD7B1B">
              <w:t>TYPE I</w:t>
            </w:r>
            <w:r w:rsidR="002D2764">
              <w:t xml:space="preserve"> 1,000 gal fuel tanker to store backup diesel</w:t>
            </w:r>
          </w:p>
          <w:p w14:paraId="22AB3BFA" w14:textId="4C7695E2" w:rsidR="002D2764" w:rsidRDefault="009045DE" w:rsidP="002D2764">
            <w:pPr>
              <w:pStyle w:val="TableContents"/>
              <w:widowControl w:val="0"/>
              <w:numPr>
                <w:ilvl w:val="0"/>
                <w:numId w:val="1"/>
              </w:numPr>
            </w:pPr>
            <w:r>
              <w:t xml:space="preserve">KIND Equipment </w:t>
            </w:r>
            <w:r w:rsidR="00735E04">
              <w:t xml:space="preserve">QTY 2 </w:t>
            </w:r>
            <w:r>
              <w:t>Type IV</w:t>
            </w:r>
            <w:r w:rsidR="00735E04">
              <w:t xml:space="preserve"> 400kW generator</w:t>
            </w:r>
          </w:p>
          <w:p w14:paraId="76A1D6EC" w14:textId="2A77F413" w:rsidR="00735E04" w:rsidRDefault="002D12A7" w:rsidP="002D2764">
            <w:pPr>
              <w:pStyle w:val="TableContents"/>
              <w:widowControl w:val="0"/>
              <w:numPr>
                <w:ilvl w:val="0"/>
                <w:numId w:val="1"/>
              </w:numPr>
            </w:pPr>
            <w:r>
              <w:t>KIND Equipment QTY 4 Type I Message Display</w:t>
            </w:r>
          </w:p>
          <w:p w14:paraId="56DB3B64" w14:textId="338257E6" w:rsidR="002D12A7" w:rsidRDefault="002D12A7" w:rsidP="002D12A7">
            <w:pPr>
              <w:pStyle w:val="TableContents"/>
              <w:widowControl w:val="0"/>
            </w:pPr>
          </w:p>
          <w:p w14:paraId="2A72F3F7" w14:textId="3800ADD1" w:rsidR="002D12A7" w:rsidRDefault="002D12A7" w:rsidP="002D12A7">
            <w:pPr>
              <w:pStyle w:val="TableContents"/>
              <w:widowControl w:val="0"/>
            </w:pPr>
            <w:r>
              <w:rPr>
                <w:b/>
                <w:bCs/>
              </w:rPr>
              <w:t>ACTION:</w:t>
            </w:r>
            <w:r>
              <w:t xml:space="preserve"> Send an ICS-213-RR Res</w:t>
            </w:r>
            <w:r w:rsidR="005269AB">
              <w:t>ource Request utilizing a Winlink RMS outside of the state of Florida</w:t>
            </w:r>
            <w:r w:rsidR="00E00FE3">
              <w:t xml:space="preserve">.  Please make sure that your form is populated correctly.  </w:t>
            </w:r>
            <w:r w:rsidR="00E00FE3" w:rsidRPr="00CB4072">
              <w:t>Please send to the following 3 addresses in the TO line: NNA4FL;NNB4FL;FLA-FDEM</w:t>
            </w:r>
            <w:r w:rsidR="00E00FE3">
              <w:t>.</w:t>
            </w:r>
          </w:p>
          <w:p w14:paraId="0D18FF73" w14:textId="130C8E0F" w:rsidR="007F0B90" w:rsidRDefault="007F0B90" w:rsidP="002D12A7">
            <w:pPr>
              <w:pStyle w:val="TableContents"/>
              <w:widowControl w:val="0"/>
            </w:pPr>
          </w:p>
          <w:p w14:paraId="63B2A087" w14:textId="40FC1F99" w:rsidR="007F0B90" w:rsidRPr="002D12A7" w:rsidRDefault="007F0B90" w:rsidP="002D12A7">
            <w:pPr>
              <w:pStyle w:val="TableContents"/>
              <w:widowControl w:val="0"/>
            </w:pPr>
            <w:r w:rsidRPr="007F0B90">
              <w:t xml:space="preserve">If you do not have HF Winlink capability or ability to use a VHF/UHF </w:t>
            </w:r>
            <w:r w:rsidR="000B54AA">
              <w:t xml:space="preserve">Winlink </w:t>
            </w:r>
            <w:r w:rsidR="00D902F9">
              <w:t xml:space="preserve">RMS </w:t>
            </w:r>
            <w:r w:rsidRPr="007F0B90">
              <w:t xml:space="preserve">that relays to HF, utilize the </w:t>
            </w:r>
            <w:r w:rsidR="000B54AA">
              <w:t xml:space="preserve">established </w:t>
            </w:r>
            <w:r w:rsidRPr="007F0B90">
              <w:t>EOC traffic net</w:t>
            </w:r>
            <w:r w:rsidR="000B54AA">
              <w:t xml:space="preserve"> </w:t>
            </w:r>
            <w:r w:rsidRPr="007F0B90">
              <w:t xml:space="preserve">to send </w:t>
            </w:r>
            <w:r>
              <w:t>your ICS-213-RR form.</w:t>
            </w:r>
          </w:p>
          <w:p w14:paraId="3EB3CF40" w14:textId="77777777" w:rsidR="00461C90" w:rsidRDefault="00461C90">
            <w:pPr>
              <w:pStyle w:val="TableContents"/>
              <w:widowControl w:val="0"/>
            </w:pPr>
          </w:p>
          <w:p w14:paraId="068A3985" w14:textId="000B696A" w:rsidR="00461C90" w:rsidRPr="00461C90" w:rsidRDefault="00461C90" w:rsidP="00931A4E">
            <w:pPr>
              <w:pStyle w:val="TableContents"/>
              <w:widowControl w:val="0"/>
            </w:pPr>
            <w:r>
              <w:rPr>
                <w:b/>
                <w:bCs/>
                <w:u w:val="single"/>
              </w:rPr>
              <w:t>**REMEMBER** - All communications should start and end with  “FOR EXERCISE”</w:t>
            </w:r>
            <w:r>
              <w:t xml:space="preserve"> </w:t>
            </w:r>
            <w:r w:rsidR="00931A4E" w:rsidRPr="00931A4E">
              <w:t>During an actual event, you would be given the traffic to transmit and would not author this message yourself.</w:t>
            </w:r>
          </w:p>
        </w:tc>
      </w:tr>
    </w:tbl>
    <w:p w14:paraId="52247C4B" w14:textId="2DE935A9" w:rsidR="00AE5673" w:rsidRDefault="00AE5673"/>
    <w:p w14:paraId="66BC5162" w14:textId="77777777" w:rsidR="00BD279A" w:rsidRDefault="00BD279A"/>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7323F4" w14:paraId="33EDD144" w14:textId="77777777" w:rsidTr="007323F4">
        <w:tc>
          <w:tcPr>
            <w:tcW w:w="2516" w:type="dxa"/>
            <w:tcBorders>
              <w:top w:val="single" w:sz="2" w:space="0" w:color="000000"/>
              <w:left w:val="single" w:sz="2" w:space="0" w:color="000000"/>
              <w:bottom w:val="single" w:sz="2" w:space="0" w:color="000000"/>
            </w:tcBorders>
          </w:tcPr>
          <w:p w14:paraId="5CC13631" w14:textId="50A6689B" w:rsidR="007323F4" w:rsidRDefault="007323F4" w:rsidP="007323F4">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7B48D3AF" w14:textId="1636BF42" w:rsidR="007323F4" w:rsidRDefault="007323F4" w:rsidP="007323F4">
            <w:pPr>
              <w:pStyle w:val="TableContents"/>
              <w:widowControl w:val="0"/>
              <w:rPr>
                <w:b/>
                <w:bCs/>
              </w:rPr>
            </w:pPr>
            <w:r>
              <w:rPr>
                <w:b/>
                <w:bCs/>
              </w:rPr>
              <w:t>EMERGENCY OPERATION CENTER (actual or simulated locations)</w:t>
            </w:r>
          </w:p>
        </w:tc>
      </w:tr>
      <w:tr w:rsidR="00AE5673" w14:paraId="1EBE3D84" w14:textId="77777777" w:rsidTr="007323F4">
        <w:tc>
          <w:tcPr>
            <w:tcW w:w="2516" w:type="dxa"/>
            <w:tcBorders>
              <w:left w:val="single" w:sz="2" w:space="0" w:color="000000"/>
              <w:bottom w:val="single" w:sz="2" w:space="0" w:color="000000"/>
            </w:tcBorders>
          </w:tcPr>
          <w:p w14:paraId="4581FEBC" w14:textId="5ED146DF" w:rsidR="00AE5673" w:rsidRDefault="006519CA">
            <w:pPr>
              <w:pStyle w:val="TableContents"/>
              <w:widowControl w:val="0"/>
              <w:rPr>
                <w:b/>
                <w:bCs/>
              </w:rPr>
            </w:pPr>
            <w:r>
              <w:rPr>
                <w:b/>
                <w:bCs/>
              </w:rPr>
              <w:t>INJECT</w:t>
            </w:r>
            <w:r>
              <w:rPr>
                <w:b/>
                <w:bCs/>
                <w:sz w:val="28"/>
                <w:szCs w:val="28"/>
              </w:rPr>
              <w:t xml:space="preserve"> </w:t>
            </w:r>
            <w:r w:rsidR="002D4175">
              <w:rPr>
                <w:b/>
                <w:bCs/>
                <w:sz w:val="28"/>
                <w:szCs w:val="28"/>
              </w:rPr>
              <w:t>06</w:t>
            </w:r>
          </w:p>
        </w:tc>
        <w:tc>
          <w:tcPr>
            <w:tcW w:w="7442" w:type="dxa"/>
            <w:tcBorders>
              <w:left w:val="single" w:sz="2" w:space="0" w:color="000000"/>
              <w:bottom w:val="single" w:sz="2" w:space="0" w:color="000000"/>
              <w:right w:val="single" w:sz="2" w:space="0" w:color="000000"/>
            </w:tcBorders>
          </w:tcPr>
          <w:p w14:paraId="271654C1" w14:textId="7A22BDD2" w:rsidR="00AE5673" w:rsidRDefault="006519CA">
            <w:pPr>
              <w:pStyle w:val="TableContents"/>
              <w:widowControl w:val="0"/>
            </w:pPr>
            <w:r>
              <w:rPr>
                <w:b/>
                <w:bCs/>
              </w:rPr>
              <w:t>TIME:</w:t>
            </w:r>
            <w:r>
              <w:t xml:space="preserve"> </w:t>
            </w:r>
            <w:r>
              <w:rPr>
                <w:b/>
                <w:bCs/>
              </w:rPr>
              <w:t>1</w:t>
            </w:r>
            <w:r w:rsidR="00AC3780">
              <w:rPr>
                <w:b/>
                <w:bCs/>
              </w:rPr>
              <w:t>0</w:t>
            </w:r>
            <w:r>
              <w:rPr>
                <w:b/>
                <w:bCs/>
              </w:rPr>
              <w:t>:</w:t>
            </w:r>
            <w:r w:rsidR="00AC3780">
              <w:rPr>
                <w:b/>
                <w:bCs/>
              </w:rPr>
              <w:t>4</w:t>
            </w:r>
            <w:r>
              <w:rPr>
                <w:b/>
                <w:bCs/>
              </w:rPr>
              <w:t>5 EDT/</w:t>
            </w:r>
            <w:r w:rsidR="00AC3780">
              <w:rPr>
                <w:b/>
                <w:bCs/>
              </w:rPr>
              <w:t>9</w:t>
            </w:r>
            <w:r>
              <w:rPr>
                <w:b/>
                <w:bCs/>
              </w:rPr>
              <w:t>:</w:t>
            </w:r>
            <w:r w:rsidR="00AC3780">
              <w:rPr>
                <w:b/>
                <w:bCs/>
              </w:rPr>
              <w:t>4</w:t>
            </w:r>
            <w:r>
              <w:rPr>
                <w:b/>
                <w:bCs/>
              </w:rPr>
              <w:t>5 CDT (or as soon as practicable)</w:t>
            </w:r>
          </w:p>
        </w:tc>
      </w:tr>
      <w:tr w:rsidR="00AE5673" w14:paraId="5AD0B1B9" w14:textId="77777777" w:rsidTr="007323F4">
        <w:tc>
          <w:tcPr>
            <w:tcW w:w="2516" w:type="dxa"/>
            <w:tcBorders>
              <w:left w:val="single" w:sz="2" w:space="0" w:color="000000"/>
              <w:bottom w:val="single" w:sz="2" w:space="0" w:color="000000"/>
            </w:tcBorders>
          </w:tcPr>
          <w:p w14:paraId="034ABCC9" w14:textId="77777777" w:rsidR="00AE5673" w:rsidRDefault="006519C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4B72B5E5" w14:textId="77777777" w:rsidR="00EB265B" w:rsidRDefault="007771C8">
            <w:pPr>
              <w:pStyle w:val="TableContents"/>
              <w:widowControl w:val="0"/>
            </w:pPr>
            <w:r w:rsidRPr="007771C8">
              <w:t>While stealing your fuel supply, the suspects also decided to cut your primary antenna</w:t>
            </w:r>
            <w:r w:rsidR="00EB265B">
              <w:t>.</w:t>
            </w:r>
          </w:p>
          <w:p w14:paraId="75A52528" w14:textId="77777777" w:rsidR="00EB265B" w:rsidRDefault="00EB265B">
            <w:pPr>
              <w:pStyle w:val="TableContents"/>
              <w:widowControl w:val="0"/>
            </w:pPr>
          </w:p>
          <w:p w14:paraId="5A4B4BB5" w14:textId="4C929D74" w:rsidR="00AE5673" w:rsidRDefault="00EB265B">
            <w:pPr>
              <w:pStyle w:val="TableContents"/>
              <w:widowControl w:val="0"/>
            </w:pPr>
            <w:r>
              <w:rPr>
                <w:b/>
                <w:bCs/>
              </w:rPr>
              <w:t>ACTION:</w:t>
            </w:r>
            <w:r>
              <w:t xml:space="preserve"> </w:t>
            </w:r>
            <w:r w:rsidR="007771C8" w:rsidRPr="007771C8">
              <w:t xml:space="preserve">Switch to your backup </w:t>
            </w:r>
            <w:r w:rsidR="000E15B7">
              <w:t>HF antenna or setup a temporary HF antenna.  A</w:t>
            </w:r>
            <w:r w:rsidR="007771C8" w:rsidRPr="007771C8">
              <w:t xml:space="preserve">dvise the net control station on the </w:t>
            </w:r>
            <w:r w:rsidR="00A60500">
              <w:t>established “R</w:t>
            </w:r>
            <w:r w:rsidR="000E15B7">
              <w:t>esource</w:t>
            </w:r>
            <w:r w:rsidR="007771C8" w:rsidRPr="007771C8">
              <w:t xml:space="preserve"> </w:t>
            </w:r>
            <w:r w:rsidR="00A60500">
              <w:t>N</w:t>
            </w:r>
            <w:r w:rsidR="007771C8" w:rsidRPr="007771C8">
              <w:t>et</w:t>
            </w:r>
            <w:r w:rsidR="00A60500">
              <w:t xml:space="preserve">”.  If your agency has a SHARES license, utilize the SHARES net to </w:t>
            </w:r>
            <w:r w:rsidR="00941F1D">
              <w:t>advise them that your primary antenna has been damaged by threat actors.</w:t>
            </w:r>
            <w:r w:rsidR="009A6F5A">
              <w:t xml:space="preserve">  Also, attempt to make contact with surrounding county EOC’s to advise them of the situation.</w:t>
            </w:r>
          </w:p>
          <w:p w14:paraId="1B400B42" w14:textId="02FC9EEC" w:rsidR="00882F08" w:rsidRDefault="00882F08">
            <w:pPr>
              <w:pStyle w:val="TableContents"/>
              <w:widowControl w:val="0"/>
            </w:pPr>
          </w:p>
          <w:p w14:paraId="30698333" w14:textId="2075861D" w:rsidR="00882F08" w:rsidRDefault="00882F08" w:rsidP="00BD67CF">
            <w:pPr>
              <w:widowControl w:val="0"/>
            </w:pPr>
            <w:r>
              <w:t>If you do not have a backup antenna or temporary antenna, you must remain off the air for a period of 15 minutes.  You are not allowed to respond to HF calls unless you use a backup antenna.  You may return to using your primary antenna after 15 minutes.</w:t>
            </w:r>
          </w:p>
          <w:p w14:paraId="7B146300" w14:textId="77777777" w:rsidR="00941F1D" w:rsidRDefault="00941F1D">
            <w:pPr>
              <w:pStyle w:val="TableContents"/>
              <w:widowControl w:val="0"/>
            </w:pPr>
          </w:p>
          <w:p w14:paraId="15A44AA7" w14:textId="0A957B50" w:rsidR="00461C90" w:rsidRDefault="00461C90" w:rsidP="00461C90">
            <w:pPr>
              <w:pStyle w:val="TableContents"/>
              <w:widowControl w:val="0"/>
            </w:pPr>
            <w:r>
              <w:rPr>
                <w:b/>
                <w:bCs/>
                <w:u w:val="single"/>
              </w:rPr>
              <w:t>**REMEMBER** - All communications should start and end with  “FOR EXERCISE”</w:t>
            </w:r>
            <w:r>
              <w:t xml:space="preserve"> </w:t>
            </w:r>
          </w:p>
        </w:tc>
      </w:tr>
    </w:tbl>
    <w:p w14:paraId="133EE3DF" w14:textId="6B84312E" w:rsidR="00BD67CF" w:rsidRDefault="00BD67CF" w:rsidP="00461C90"/>
    <w:p w14:paraId="495FAA0C" w14:textId="77777777" w:rsidR="00BD67CF" w:rsidRDefault="00BD67CF">
      <w:r>
        <w:br w:type="page"/>
      </w:r>
    </w:p>
    <w:p w14:paraId="619D52F3" w14:textId="77777777" w:rsidR="00AE5673" w:rsidRDefault="00AE5673" w:rsidP="00461C90"/>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BD67CF" w14:paraId="3023B574" w14:textId="77777777" w:rsidTr="009A6996">
        <w:tc>
          <w:tcPr>
            <w:tcW w:w="2516" w:type="dxa"/>
            <w:tcBorders>
              <w:top w:val="single" w:sz="2" w:space="0" w:color="000000"/>
              <w:left w:val="single" w:sz="2" w:space="0" w:color="000000"/>
              <w:bottom w:val="single" w:sz="2" w:space="0" w:color="000000"/>
            </w:tcBorders>
          </w:tcPr>
          <w:p w14:paraId="66AFBED2" w14:textId="77777777" w:rsidR="00BD67CF" w:rsidRDefault="00BD67CF" w:rsidP="009A6996">
            <w:pPr>
              <w:pStyle w:val="TableContents"/>
              <w:widowControl w:val="0"/>
              <w:rPr>
                <w:b/>
                <w:bCs/>
              </w:rPr>
            </w:pPr>
            <w:r>
              <w:rPr>
                <w:b/>
                <w:bCs/>
              </w:rPr>
              <w:t>EOC</w:t>
            </w:r>
          </w:p>
        </w:tc>
        <w:tc>
          <w:tcPr>
            <w:tcW w:w="7442" w:type="dxa"/>
            <w:tcBorders>
              <w:top w:val="single" w:sz="2" w:space="0" w:color="000000"/>
              <w:left w:val="single" w:sz="2" w:space="0" w:color="000000"/>
              <w:bottom w:val="single" w:sz="2" w:space="0" w:color="000000"/>
              <w:right w:val="single" w:sz="2" w:space="0" w:color="000000"/>
            </w:tcBorders>
          </w:tcPr>
          <w:p w14:paraId="7F385BB9" w14:textId="77777777" w:rsidR="00BD67CF" w:rsidRDefault="00BD67CF" w:rsidP="009A6996">
            <w:pPr>
              <w:pStyle w:val="TableContents"/>
              <w:widowControl w:val="0"/>
              <w:rPr>
                <w:b/>
                <w:bCs/>
              </w:rPr>
            </w:pPr>
            <w:r>
              <w:rPr>
                <w:b/>
                <w:bCs/>
              </w:rPr>
              <w:t>EMERGENCY OPERATION CENTER (actual or simulated locations)</w:t>
            </w:r>
          </w:p>
        </w:tc>
      </w:tr>
      <w:tr w:rsidR="00BD67CF" w14:paraId="701EBE21" w14:textId="77777777" w:rsidTr="009A6996">
        <w:tc>
          <w:tcPr>
            <w:tcW w:w="2516" w:type="dxa"/>
            <w:tcBorders>
              <w:left w:val="single" w:sz="2" w:space="0" w:color="000000"/>
              <w:bottom w:val="single" w:sz="2" w:space="0" w:color="000000"/>
            </w:tcBorders>
          </w:tcPr>
          <w:p w14:paraId="64F4F6AF" w14:textId="1D46C17F" w:rsidR="00BD67CF" w:rsidRDefault="00BD67CF" w:rsidP="009A6996">
            <w:pPr>
              <w:pStyle w:val="TableContents"/>
              <w:widowControl w:val="0"/>
              <w:rPr>
                <w:b/>
                <w:bCs/>
              </w:rPr>
            </w:pPr>
            <w:r>
              <w:rPr>
                <w:b/>
                <w:bCs/>
              </w:rPr>
              <w:t>INJECT</w:t>
            </w:r>
            <w:r>
              <w:rPr>
                <w:b/>
                <w:bCs/>
                <w:sz w:val="28"/>
                <w:szCs w:val="28"/>
              </w:rPr>
              <w:t xml:space="preserve"> 0</w:t>
            </w:r>
            <w:r w:rsidR="008A52BF">
              <w:rPr>
                <w:b/>
                <w:bCs/>
                <w:sz w:val="28"/>
                <w:szCs w:val="28"/>
              </w:rPr>
              <w:t>7</w:t>
            </w:r>
          </w:p>
        </w:tc>
        <w:tc>
          <w:tcPr>
            <w:tcW w:w="7442" w:type="dxa"/>
            <w:tcBorders>
              <w:left w:val="single" w:sz="2" w:space="0" w:color="000000"/>
              <w:bottom w:val="single" w:sz="2" w:space="0" w:color="000000"/>
              <w:right w:val="single" w:sz="2" w:space="0" w:color="000000"/>
            </w:tcBorders>
          </w:tcPr>
          <w:p w14:paraId="24A885B9" w14:textId="300CB83B" w:rsidR="00BD67CF" w:rsidRDefault="00BD67CF" w:rsidP="009A6996">
            <w:pPr>
              <w:pStyle w:val="TableContents"/>
              <w:widowControl w:val="0"/>
            </w:pPr>
            <w:r>
              <w:rPr>
                <w:b/>
                <w:bCs/>
              </w:rPr>
              <w:t>TIME:</w:t>
            </w:r>
            <w:r>
              <w:t xml:space="preserve"> 11</w:t>
            </w:r>
            <w:r>
              <w:rPr>
                <w:b/>
                <w:bCs/>
              </w:rPr>
              <w:t>:</w:t>
            </w:r>
            <w:r w:rsidR="008A52BF">
              <w:rPr>
                <w:b/>
                <w:bCs/>
              </w:rPr>
              <w:t>20</w:t>
            </w:r>
            <w:r>
              <w:rPr>
                <w:b/>
                <w:bCs/>
              </w:rPr>
              <w:t xml:space="preserve"> EDT/</w:t>
            </w:r>
            <w:r w:rsidR="008C2F46">
              <w:rPr>
                <w:b/>
                <w:bCs/>
              </w:rPr>
              <w:t>10</w:t>
            </w:r>
            <w:r>
              <w:rPr>
                <w:b/>
                <w:bCs/>
              </w:rPr>
              <w:t>:</w:t>
            </w:r>
            <w:r w:rsidR="008A52BF">
              <w:rPr>
                <w:b/>
                <w:bCs/>
              </w:rPr>
              <w:t>2</w:t>
            </w:r>
            <w:r w:rsidR="008C2F46">
              <w:rPr>
                <w:b/>
                <w:bCs/>
              </w:rPr>
              <w:t>0</w:t>
            </w:r>
            <w:r>
              <w:rPr>
                <w:b/>
                <w:bCs/>
              </w:rPr>
              <w:t xml:space="preserve"> CDT (or as soon as practicable)</w:t>
            </w:r>
          </w:p>
        </w:tc>
      </w:tr>
      <w:tr w:rsidR="00BD67CF" w14:paraId="65B265B8" w14:textId="77777777" w:rsidTr="009A6996">
        <w:tc>
          <w:tcPr>
            <w:tcW w:w="2516" w:type="dxa"/>
            <w:tcBorders>
              <w:left w:val="single" w:sz="2" w:space="0" w:color="000000"/>
              <w:bottom w:val="single" w:sz="2" w:space="0" w:color="000000"/>
            </w:tcBorders>
          </w:tcPr>
          <w:p w14:paraId="6670F378" w14:textId="77777777" w:rsidR="00BD67CF" w:rsidRDefault="00BD67CF" w:rsidP="009A6996">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7B593F42" w14:textId="13D38A82" w:rsidR="00BD67CF" w:rsidRDefault="00744907" w:rsidP="009A6996">
            <w:pPr>
              <w:widowControl w:val="0"/>
            </w:pPr>
            <w:r>
              <w:t>Thank you so much for participating in the Statewide Exercise.  We hope you have enjoyed your participation</w:t>
            </w:r>
            <w:r w:rsidR="00336C82">
              <w:t>, gathered some ideas for improvement, and solidified what activities you are good at.</w:t>
            </w:r>
          </w:p>
          <w:p w14:paraId="35755DAA" w14:textId="729724B0" w:rsidR="003D3C46" w:rsidRDefault="003D3C46" w:rsidP="009A6996">
            <w:pPr>
              <w:widowControl w:val="0"/>
            </w:pPr>
          </w:p>
          <w:p w14:paraId="2B675D4A" w14:textId="610178B8" w:rsidR="003D3C46" w:rsidRDefault="003D3C46" w:rsidP="009A6996">
            <w:pPr>
              <w:widowControl w:val="0"/>
              <w:rPr>
                <w:b/>
                <w:bCs/>
              </w:rPr>
            </w:pPr>
            <w:r>
              <w:rPr>
                <w:b/>
                <w:bCs/>
              </w:rPr>
              <w:t>ACTIONS:</w:t>
            </w:r>
          </w:p>
          <w:p w14:paraId="10811193" w14:textId="2F2DEE18" w:rsidR="003D3C46" w:rsidRPr="006519CA" w:rsidRDefault="003D3C46" w:rsidP="003D3C46">
            <w:pPr>
              <w:pStyle w:val="ListParagraph"/>
              <w:widowControl w:val="0"/>
              <w:numPr>
                <w:ilvl w:val="0"/>
                <w:numId w:val="2"/>
              </w:numPr>
            </w:pPr>
            <w:r w:rsidRPr="006519CA">
              <w:t xml:space="preserve">If you have Winlink RF capability, send the following information to W4CPD on Amateur Radio or NNB4FL </w:t>
            </w:r>
            <w:r w:rsidR="00360C46" w:rsidRPr="006519CA">
              <w:t xml:space="preserve">for SHARES </w:t>
            </w:r>
            <w:r w:rsidRPr="006519CA">
              <w:t xml:space="preserve">using </w:t>
            </w:r>
            <w:r w:rsidR="00A91F86">
              <w:t>a Winlink</w:t>
            </w:r>
            <w:r w:rsidRPr="006519CA">
              <w:t xml:space="preserve"> message</w:t>
            </w:r>
            <w:r w:rsidR="008731BF" w:rsidRPr="006519CA">
              <w:t>.  If you have no Winlink capability, please email to arc.thames@srcares.org</w:t>
            </w:r>
            <w:r w:rsidRPr="006519CA">
              <w:t>:</w:t>
            </w:r>
          </w:p>
          <w:p w14:paraId="51079870" w14:textId="5AEDDA67" w:rsidR="003D3C46" w:rsidRPr="006519CA" w:rsidRDefault="003D3C46" w:rsidP="003D3C46">
            <w:pPr>
              <w:pStyle w:val="ListParagraph"/>
              <w:widowControl w:val="0"/>
              <w:numPr>
                <w:ilvl w:val="1"/>
                <w:numId w:val="2"/>
              </w:numPr>
            </w:pPr>
            <w:r w:rsidRPr="006519CA">
              <w:t>Total number of local participants</w:t>
            </w:r>
          </w:p>
          <w:p w14:paraId="71E08AD7" w14:textId="25D17F41" w:rsidR="003D3C46" w:rsidRPr="006519CA" w:rsidRDefault="00021723" w:rsidP="003D3C46">
            <w:pPr>
              <w:pStyle w:val="ListParagraph"/>
              <w:widowControl w:val="0"/>
              <w:numPr>
                <w:ilvl w:val="1"/>
                <w:numId w:val="2"/>
              </w:numPr>
            </w:pPr>
            <w:r w:rsidRPr="006519CA">
              <w:t>Total number of official messages generated</w:t>
            </w:r>
          </w:p>
          <w:p w14:paraId="710BA34C" w14:textId="6A6F6AE5" w:rsidR="00F65863" w:rsidRPr="006519CA" w:rsidRDefault="00F65863" w:rsidP="003D3C46">
            <w:pPr>
              <w:pStyle w:val="ListParagraph"/>
              <w:widowControl w:val="0"/>
              <w:numPr>
                <w:ilvl w:val="1"/>
                <w:numId w:val="2"/>
              </w:numPr>
            </w:pPr>
            <w:r w:rsidRPr="006519CA">
              <w:t>Total number of health and welfare messages sent</w:t>
            </w:r>
          </w:p>
          <w:p w14:paraId="4E025A84" w14:textId="1088A897" w:rsidR="00021723" w:rsidRPr="006519CA" w:rsidRDefault="00021723" w:rsidP="003D3C46">
            <w:pPr>
              <w:pStyle w:val="ListParagraph"/>
              <w:widowControl w:val="0"/>
              <w:numPr>
                <w:ilvl w:val="1"/>
                <w:numId w:val="2"/>
              </w:numPr>
            </w:pPr>
            <w:r w:rsidRPr="006519CA">
              <w:t>Percentage of your badged volunteers or rostered volunteers that checked in to your local net</w:t>
            </w:r>
          </w:p>
          <w:p w14:paraId="65B8518A" w14:textId="6824B6FF" w:rsidR="00021723" w:rsidRPr="006519CA" w:rsidRDefault="00903B17" w:rsidP="003D3C46">
            <w:pPr>
              <w:pStyle w:val="ListParagraph"/>
              <w:widowControl w:val="0"/>
              <w:numPr>
                <w:ilvl w:val="1"/>
                <w:numId w:val="2"/>
              </w:numPr>
            </w:pPr>
            <w:r w:rsidRPr="006519CA">
              <w:t>If you were able to withstand the loss of power at your “EOC”</w:t>
            </w:r>
          </w:p>
          <w:p w14:paraId="638D55D0" w14:textId="5F64E03E" w:rsidR="00903B17" w:rsidRDefault="00903B17" w:rsidP="003D3C46">
            <w:pPr>
              <w:pStyle w:val="ListParagraph"/>
              <w:widowControl w:val="0"/>
              <w:numPr>
                <w:ilvl w:val="1"/>
                <w:numId w:val="2"/>
              </w:numPr>
            </w:pPr>
            <w:r w:rsidRPr="006519CA">
              <w:t>If you were able to withstand your antenna failure</w:t>
            </w:r>
          </w:p>
          <w:p w14:paraId="3BFB92F9" w14:textId="3E7217A4" w:rsidR="00B82D19" w:rsidRPr="006519CA" w:rsidRDefault="00B82D19" w:rsidP="003D3C46">
            <w:pPr>
              <w:pStyle w:val="ListParagraph"/>
              <w:widowControl w:val="0"/>
              <w:numPr>
                <w:ilvl w:val="1"/>
                <w:numId w:val="2"/>
              </w:numPr>
            </w:pPr>
            <w:r>
              <w:t>The mixed group characters located at the end of the JS8 and SHARES bulletins if you were able to obtain them</w:t>
            </w:r>
          </w:p>
          <w:p w14:paraId="41CD3090" w14:textId="04DD3A25" w:rsidR="00EF65CA" w:rsidRPr="006519CA" w:rsidRDefault="00EF65CA" w:rsidP="00EF65CA">
            <w:pPr>
              <w:pStyle w:val="ListParagraph"/>
              <w:widowControl w:val="0"/>
              <w:numPr>
                <w:ilvl w:val="0"/>
                <w:numId w:val="2"/>
              </w:numPr>
            </w:pPr>
            <w:r w:rsidRPr="006519CA">
              <w:t>Join the Zoom “Hotwash” at 11:30EDT/10:30CDT (link on arrl-nfl.org/SET</w:t>
            </w:r>
          </w:p>
          <w:p w14:paraId="360C55CA" w14:textId="6C501467" w:rsidR="00EF65CA" w:rsidRPr="006519CA" w:rsidRDefault="003B77AF" w:rsidP="00EF65CA">
            <w:pPr>
              <w:pStyle w:val="ListParagraph"/>
              <w:widowControl w:val="0"/>
              <w:numPr>
                <w:ilvl w:val="0"/>
                <w:numId w:val="2"/>
              </w:numPr>
            </w:pPr>
            <w:r w:rsidRPr="006519CA">
              <w:t>Fill out the post event survey on arrl-nfl.org/survey</w:t>
            </w:r>
          </w:p>
          <w:p w14:paraId="572B9D11" w14:textId="19189B96" w:rsidR="00DE67D0" w:rsidRPr="006519CA" w:rsidRDefault="00DE67D0" w:rsidP="00EF65CA">
            <w:pPr>
              <w:pStyle w:val="ListParagraph"/>
              <w:widowControl w:val="0"/>
              <w:numPr>
                <w:ilvl w:val="0"/>
                <w:numId w:val="2"/>
              </w:numPr>
            </w:pPr>
            <w:r w:rsidRPr="006519CA">
              <w:t xml:space="preserve">By 10/07/2022 please provide copies of your AAR (After Action Report), ICS-204, and ICS-309 forms </w:t>
            </w:r>
            <w:r w:rsidR="00885A7F" w:rsidRPr="006519CA">
              <w:t xml:space="preserve">digitally to </w:t>
            </w:r>
            <w:hyperlink r:id="rId7" w:history="1">
              <w:r w:rsidR="00885A7F" w:rsidRPr="006519CA">
                <w:rPr>
                  <w:rStyle w:val="Hyperlink"/>
                </w:rPr>
                <w:t>arc.thames@srcares.org</w:t>
              </w:r>
            </w:hyperlink>
            <w:r w:rsidR="00885A7F" w:rsidRPr="006519CA">
              <w:t xml:space="preserve">.  If you cannot scan them, please copy and </w:t>
            </w:r>
            <w:r w:rsidR="003B5E07">
              <w:t>mail</w:t>
            </w:r>
            <w:r w:rsidR="00885A7F" w:rsidRPr="006519CA">
              <w:t xml:space="preserve"> to Arc Thames PO Box 961 Milton, FL 32572</w:t>
            </w:r>
          </w:p>
          <w:p w14:paraId="29DCCB4D" w14:textId="77777777" w:rsidR="00BD67CF" w:rsidRDefault="00BD67CF" w:rsidP="009A6996">
            <w:pPr>
              <w:pStyle w:val="TableContents"/>
              <w:widowControl w:val="0"/>
            </w:pPr>
          </w:p>
          <w:p w14:paraId="16701A6C" w14:textId="77777777" w:rsidR="00BD67CF" w:rsidRDefault="00BD67CF" w:rsidP="009A6996">
            <w:pPr>
              <w:pStyle w:val="TableContents"/>
              <w:widowControl w:val="0"/>
            </w:pPr>
            <w:r>
              <w:rPr>
                <w:b/>
                <w:bCs/>
                <w:u w:val="single"/>
              </w:rPr>
              <w:t>**REMEMBER** - All communications should start and end with  “FOR EXERCISE”</w:t>
            </w:r>
            <w:r>
              <w:t xml:space="preserve"> </w:t>
            </w:r>
          </w:p>
        </w:tc>
      </w:tr>
    </w:tbl>
    <w:p w14:paraId="6E91B3E8" w14:textId="77777777" w:rsidR="00BD67CF" w:rsidRDefault="00BD67CF" w:rsidP="00461C90"/>
    <w:sectPr w:rsidR="00BD67CF" w:rsidSect="00461C90">
      <w:footerReference w:type="default" r:id="rId8"/>
      <w:pgSz w:w="12240" w:h="15840"/>
      <w:pgMar w:top="720" w:right="1138" w:bottom="720" w:left="1138" w:header="0" w:footer="1138"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AEA8" w14:textId="77777777" w:rsidR="00E21414" w:rsidRDefault="00E21414">
      <w:r>
        <w:separator/>
      </w:r>
    </w:p>
  </w:endnote>
  <w:endnote w:type="continuationSeparator" w:id="0">
    <w:p w14:paraId="409FB9FF" w14:textId="77777777" w:rsidR="00E21414" w:rsidRDefault="00E2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6C7" w14:textId="77777777" w:rsidR="00AE5673" w:rsidRDefault="00AE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6C79" w14:textId="77777777" w:rsidR="00E21414" w:rsidRDefault="00E21414">
      <w:r>
        <w:separator/>
      </w:r>
    </w:p>
  </w:footnote>
  <w:footnote w:type="continuationSeparator" w:id="0">
    <w:p w14:paraId="5BDA79D9" w14:textId="77777777" w:rsidR="00E21414" w:rsidRDefault="00E21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43116"/>
    <w:multiLevelType w:val="hybridMultilevel"/>
    <w:tmpl w:val="A3FE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81B9B"/>
    <w:multiLevelType w:val="hybridMultilevel"/>
    <w:tmpl w:val="9414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09513">
    <w:abstractNumId w:val="1"/>
  </w:num>
  <w:num w:numId="2" w16cid:durableId="100435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3"/>
    <w:rsid w:val="00001142"/>
    <w:rsid w:val="00021723"/>
    <w:rsid w:val="00070D37"/>
    <w:rsid w:val="00091F59"/>
    <w:rsid w:val="000A180E"/>
    <w:rsid w:val="000B54AA"/>
    <w:rsid w:val="000C7A0B"/>
    <w:rsid w:val="000E15B7"/>
    <w:rsid w:val="000E4894"/>
    <w:rsid w:val="000F7A40"/>
    <w:rsid w:val="0010262C"/>
    <w:rsid w:val="00114D3A"/>
    <w:rsid w:val="00121396"/>
    <w:rsid w:val="00174E15"/>
    <w:rsid w:val="00176A00"/>
    <w:rsid w:val="00191DD0"/>
    <w:rsid w:val="001A6D3C"/>
    <w:rsid w:val="001F3957"/>
    <w:rsid w:val="00263C5D"/>
    <w:rsid w:val="00296D5E"/>
    <w:rsid w:val="002D12A7"/>
    <w:rsid w:val="002D2764"/>
    <w:rsid w:val="002D4175"/>
    <w:rsid w:val="002F7042"/>
    <w:rsid w:val="003008F0"/>
    <w:rsid w:val="003054B3"/>
    <w:rsid w:val="00307F69"/>
    <w:rsid w:val="00336C82"/>
    <w:rsid w:val="00360C46"/>
    <w:rsid w:val="00373DA3"/>
    <w:rsid w:val="00393EE8"/>
    <w:rsid w:val="003A7D11"/>
    <w:rsid w:val="003B2B44"/>
    <w:rsid w:val="003B5E07"/>
    <w:rsid w:val="003B77AF"/>
    <w:rsid w:val="003D3C46"/>
    <w:rsid w:val="003F266F"/>
    <w:rsid w:val="00461C90"/>
    <w:rsid w:val="0048587A"/>
    <w:rsid w:val="004C1A39"/>
    <w:rsid w:val="004D71BF"/>
    <w:rsid w:val="005269AB"/>
    <w:rsid w:val="00547DA7"/>
    <w:rsid w:val="00560E24"/>
    <w:rsid w:val="005B43E9"/>
    <w:rsid w:val="006265C5"/>
    <w:rsid w:val="006519CA"/>
    <w:rsid w:val="007323F4"/>
    <w:rsid w:val="00735E04"/>
    <w:rsid w:val="00744907"/>
    <w:rsid w:val="00763CE2"/>
    <w:rsid w:val="007771C8"/>
    <w:rsid w:val="007E2093"/>
    <w:rsid w:val="007E5346"/>
    <w:rsid w:val="007F0B90"/>
    <w:rsid w:val="00852653"/>
    <w:rsid w:val="00866FB6"/>
    <w:rsid w:val="008731BF"/>
    <w:rsid w:val="00882F08"/>
    <w:rsid w:val="00885A7F"/>
    <w:rsid w:val="008A52BF"/>
    <w:rsid w:val="008B0DCE"/>
    <w:rsid w:val="008C2F46"/>
    <w:rsid w:val="008D627B"/>
    <w:rsid w:val="00901122"/>
    <w:rsid w:val="00903B17"/>
    <w:rsid w:val="009045DE"/>
    <w:rsid w:val="00931A4E"/>
    <w:rsid w:val="00941F1D"/>
    <w:rsid w:val="00954FC0"/>
    <w:rsid w:val="009804A6"/>
    <w:rsid w:val="009A6F5A"/>
    <w:rsid w:val="009F2767"/>
    <w:rsid w:val="00A60500"/>
    <w:rsid w:val="00A714A5"/>
    <w:rsid w:val="00A77B7D"/>
    <w:rsid w:val="00A906A0"/>
    <w:rsid w:val="00A91F86"/>
    <w:rsid w:val="00AC3780"/>
    <w:rsid w:val="00AC5BB4"/>
    <w:rsid w:val="00AE5673"/>
    <w:rsid w:val="00B82D19"/>
    <w:rsid w:val="00B9483F"/>
    <w:rsid w:val="00BB62B7"/>
    <w:rsid w:val="00BD279A"/>
    <w:rsid w:val="00BD67CF"/>
    <w:rsid w:val="00C92072"/>
    <w:rsid w:val="00CB4072"/>
    <w:rsid w:val="00CF41AA"/>
    <w:rsid w:val="00CF5315"/>
    <w:rsid w:val="00D2070A"/>
    <w:rsid w:val="00D724F0"/>
    <w:rsid w:val="00D902F9"/>
    <w:rsid w:val="00DB4298"/>
    <w:rsid w:val="00DD7B1B"/>
    <w:rsid w:val="00DE67D0"/>
    <w:rsid w:val="00E00FE3"/>
    <w:rsid w:val="00E21414"/>
    <w:rsid w:val="00E43990"/>
    <w:rsid w:val="00EB265B"/>
    <w:rsid w:val="00EF65CA"/>
    <w:rsid w:val="00F2486A"/>
    <w:rsid w:val="00F41B7B"/>
    <w:rsid w:val="00F65863"/>
    <w:rsid w:val="00F81C20"/>
    <w:rsid w:val="00FA4A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123A"/>
  <w15:docId w15:val="{D0688E64-22EF-41E4-A1EF-320D9DC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rsid w:val="003D3C46"/>
    <w:pPr>
      <w:ind w:left="720"/>
      <w:contextualSpacing/>
    </w:pPr>
    <w:rPr>
      <w:rFonts w:cs="Mangal"/>
      <w:szCs w:val="21"/>
    </w:rPr>
  </w:style>
  <w:style w:type="character" w:styleId="Hyperlink">
    <w:name w:val="Hyperlink"/>
    <w:basedOn w:val="DefaultParagraphFont"/>
    <w:uiPriority w:val="99"/>
    <w:unhideWhenUsed/>
    <w:rsid w:val="00885A7F"/>
    <w:rPr>
      <w:color w:val="0563C1" w:themeColor="hyperlink"/>
      <w:u w:val="single"/>
    </w:rPr>
  </w:style>
  <w:style w:type="character" w:styleId="UnresolvedMention">
    <w:name w:val="Unresolved Mention"/>
    <w:basedOn w:val="DefaultParagraphFont"/>
    <w:uiPriority w:val="99"/>
    <w:semiHidden/>
    <w:unhideWhenUsed/>
    <w:rsid w:val="00885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thames@srca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J. Thames</dc:creator>
  <dc:description/>
  <cp:lastModifiedBy>Arc J. Thames</cp:lastModifiedBy>
  <cp:revision>102</cp:revision>
  <cp:lastPrinted>2022-09-13T19:14:00Z</cp:lastPrinted>
  <dcterms:created xsi:type="dcterms:W3CDTF">2022-09-13T19:10:00Z</dcterms:created>
  <dcterms:modified xsi:type="dcterms:W3CDTF">2023-04-19T01:46:00Z</dcterms:modified>
  <dc:language>en-US</dc:language>
</cp:coreProperties>
</file>