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BE80" w14:textId="2B28B418" w:rsidR="00EC0ADB" w:rsidRDefault="00EC6DA5">
      <w:pPr>
        <w:rPr>
          <w:rFonts w:ascii="Net Times New Roman" w:hAnsi="Net Times New Roman" w:cs="Times New Roman"/>
          <w:b/>
          <w:bCs/>
          <w:sz w:val="36"/>
          <w:szCs w:val="36"/>
        </w:rPr>
      </w:pPr>
      <w:bookmarkStart w:id="0" w:name="_Hlk35072756"/>
      <w:bookmarkStart w:id="1" w:name="_GoBack"/>
      <w:r w:rsidRPr="00AB6211">
        <w:rPr>
          <w:rFonts w:ascii="Net Times New Roman" w:hAnsi="Net Times New Roman" w:cs="Times New Roman"/>
          <w:b/>
          <w:bCs/>
          <w:sz w:val="36"/>
          <w:szCs w:val="36"/>
        </w:rPr>
        <w:t>Net Preambles</w:t>
      </w:r>
    </w:p>
    <w:p w14:paraId="5391D702" w14:textId="26C74328" w:rsidR="00CB6412" w:rsidRDefault="00CB6412">
      <w:pPr>
        <w:rPr>
          <w:rFonts w:ascii="Net Times New Roman" w:hAnsi="Net Times New Roman" w:cs="Times New Roman"/>
          <w:b/>
          <w:bCs/>
          <w:sz w:val="36"/>
          <w:szCs w:val="36"/>
        </w:rPr>
      </w:pPr>
      <w:r>
        <w:rPr>
          <w:rFonts w:ascii="Net Times New Roman" w:hAnsi="Net Times New Roman" w:cs="Times New Roman"/>
          <w:b/>
          <w:bCs/>
          <w:sz w:val="36"/>
          <w:szCs w:val="36"/>
        </w:rPr>
        <w:t>Here is a sample preamble that can be used for the training net exercises</w:t>
      </w:r>
    </w:p>
    <w:p w14:paraId="456827CD" w14:textId="47CBCE3F" w:rsidR="00CB6412" w:rsidRDefault="00CB6412">
      <w:pPr>
        <w:rPr>
          <w:rFonts w:ascii="Net Times New Roman" w:hAnsi="Net Times New Roman" w:cs="Times New Roman"/>
          <w:b/>
          <w:bCs/>
          <w:sz w:val="36"/>
          <w:szCs w:val="36"/>
        </w:rPr>
      </w:pPr>
    </w:p>
    <w:p w14:paraId="70B41A81" w14:textId="6C259058" w:rsidR="00CB6412" w:rsidRDefault="00CB6412">
      <w:pPr>
        <w:rPr>
          <w:rFonts w:ascii="Net Times New Roman" w:hAnsi="Net Times New Roman" w:cs="Times New Roman"/>
          <w:b/>
          <w:bCs/>
          <w:sz w:val="36"/>
          <w:szCs w:val="36"/>
        </w:rPr>
      </w:pPr>
      <w:r>
        <w:rPr>
          <w:rFonts w:ascii="Net Times New Roman" w:hAnsi="Net Times New Roman" w:cs="Times New Roman"/>
          <w:sz w:val="28"/>
          <w:szCs w:val="28"/>
        </w:rPr>
        <w:t xml:space="preserve">Calling the </w:t>
      </w:r>
      <w:r>
        <w:rPr>
          <w:rFonts w:ascii="Net Times New Roman" w:hAnsi="Net Times New Roman" w:cs="Times New Roman"/>
          <w:sz w:val="28"/>
          <w:szCs w:val="28"/>
        </w:rPr>
        <w:t xml:space="preserve">Northern Florida ARES Hurricane </w:t>
      </w:r>
      <w:proofErr w:type="gramStart"/>
      <w:r>
        <w:rPr>
          <w:rFonts w:ascii="Net Times New Roman" w:hAnsi="Net Times New Roman" w:cs="Times New Roman"/>
          <w:sz w:val="28"/>
          <w:szCs w:val="28"/>
        </w:rPr>
        <w:t xml:space="preserve">net </w:t>
      </w:r>
      <w:r>
        <w:rPr>
          <w:rFonts w:ascii="Net Times New Roman" w:hAnsi="Net Times New Roman" w:cs="Times New Roman"/>
          <w:sz w:val="28"/>
          <w:szCs w:val="28"/>
        </w:rPr>
        <w:t>.</w:t>
      </w:r>
      <w:proofErr w:type="gramEnd"/>
      <w:r>
        <w:rPr>
          <w:rFonts w:ascii="Net Times New Roman" w:hAnsi="Net Times New Roman" w:cs="Times New Roman"/>
          <w:sz w:val="28"/>
          <w:szCs w:val="28"/>
        </w:rPr>
        <w:t xml:space="preserve">  Calling the </w:t>
      </w:r>
      <w:r>
        <w:rPr>
          <w:rFonts w:ascii="Net Times New Roman" w:hAnsi="Net Times New Roman" w:cs="Times New Roman"/>
          <w:sz w:val="28"/>
          <w:szCs w:val="28"/>
        </w:rPr>
        <w:t>Northern Florida</w:t>
      </w:r>
      <w:r>
        <w:rPr>
          <w:rFonts w:ascii="Net Times New Roman" w:hAnsi="Net Times New Roman" w:cs="Times New Roman"/>
          <w:sz w:val="28"/>
          <w:szCs w:val="28"/>
        </w:rPr>
        <w:t xml:space="preserve"> ARES</w:t>
      </w:r>
      <w:r>
        <w:rPr>
          <w:rFonts w:ascii="Net Times New Roman" w:hAnsi="Net Times New Roman" w:cs="Times New Roman"/>
          <w:sz w:val="28"/>
          <w:szCs w:val="28"/>
        </w:rPr>
        <w:t xml:space="preserve"> </w:t>
      </w:r>
      <w:proofErr w:type="spellStart"/>
      <w:proofErr w:type="gramStart"/>
      <w:r>
        <w:rPr>
          <w:rFonts w:ascii="Net Times New Roman" w:hAnsi="Net Times New Roman" w:cs="Times New Roman"/>
          <w:sz w:val="28"/>
          <w:szCs w:val="28"/>
        </w:rPr>
        <w:t>Huricane</w:t>
      </w:r>
      <w:proofErr w:type="spellEnd"/>
      <w:r>
        <w:rPr>
          <w:rFonts w:ascii="Net Times New Roman" w:hAnsi="Net Times New Roman" w:cs="Times New Roman"/>
          <w:sz w:val="28"/>
          <w:szCs w:val="28"/>
        </w:rPr>
        <w:t xml:space="preserve"> </w:t>
      </w:r>
      <w:r>
        <w:rPr>
          <w:rFonts w:ascii="Net Times New Roman" w:hAnsi="Net Times New Roman" w:cs="Times New Roman"/>
          <w:sz w:val="28"/>
          <w:szCs w:val="28"/>
        </w:rPr>
        <w:t xml:space="preserve"> Net</w:t>
      </w:r>
      <w:proofErr w:type="gramEnd"/>
      <w:r>
        <w:rPr>
          <w:rFonts w:ascii="Net Times New Roman" w:hAnsi="Net Times New Roman" w:cs="Times New Roman"/>
          <w:sz w:val="28"/>
          <w:szCs w:val="28"/>
        </w:rPr>
        <w:t>.  This is &lt;Call&gt;</w:t>
      </w:r>
      <w:r>
        <w:rPr>
          <w:rFonts w:ascii="Net Times New Roman" w:hAnsi="Net Times New Roman" w:cs="Times New Roman"/>
          <w:sz w:val="28"/>
          <w:szCs w:val="28"/>
        </w:rPr>
        <w:t xml:space="preserve">, and I will be </w:t>
      </w:r>
      <w:proofErr w:type="gramStart"/>
      <w:r>
        <w:rPr>
          <w:rFonts w:ascii="Net Times New Roman" w:hAnsi="Net Times New Roman" w:cs="Times New Roman"/>
          <w:sz w:val="28"/>
          <w:szCs w:val="28"/>
        </w:rPr>
        <w:t xml:space="preserve">the </w:t>
      </w:r>
      <w:r>
        <w:rPr>
          <w:rFonts w:ascii="Net Times New Roman" w:hAnsi="Net Times New Roman" w:cs="Times New Roman"/>
          <w:sz w:val="28"/>
          <w:szCs w:val="28"/>
        </w:rPr>
        <w:t xml:space="preserve"> net</w:t>
      </w:r>
      <w:proofErr w:type="gramEnd"/>
      <w:r>
        <w:rPr>
          <w:rFonts w:ascii="Net Times New Roman" w:hAnsi="Net Times New Roman" w:cs="Times New Roman"/>
          <w:sz w:val="28"/>
          <w:szCs w:val="28"/>
        </w:rPr>
        <w:t xml:space="preserve"> control for this  net.  My name is &lt;name&gt;, and I </w:t>
      </w:r>
      <w:proofErr w:type="gramStart"/>
      <w:r>
        <w:rPr>
          <w:rFonts w:ascii="Net Times New Roman" w:hAnsi="Net Times New Roman" w:cs="Times New Roman"/>
          <w:sz w:val="28"/>
          <w:szCs w:val="28"/>
        </w:rPr>
        <w:t>am located in</w:t>
      </w:r>
      <w:proofErr w:type="gramEnd"/>
      <w:r>
        <w:rPr>
          <w:rFonts w:ascii="Net Times New Roman" w:hAnsi="Net Times New Roman" w:cs="Times New Roman"/>
          <w:sz w:val="28"/>
          <w:szCs w:val="28"/>
        </w:rPr>
        <w:t xml:space="preserve"> &lt;city&gt;.  Th</w:t>
      </w:r>
      <w:r>
        <w:rPr>
          <w:rFonts w:ascii="Net Times New Roman" w:hAnsi="Net Times New Roman" w:cs="Times New Roman"/>
          <w:sz w:val="28"/>
          <w:szCs w:val="28"/>
        </w:rPr>
        <w:t xml:space="preserve">is net has been called to pass traffic related to Hurricane Zelda.  &lt;call&gt; will be the alternate net control station.   Are there any stations with emergency or priority traffic for the net?  Please call now.  Are there any stations with any other traffic?  Please call now.  Are there any stations that would like to check into the net?  Please call now.  </w:t>
      </w:r>
      <w:r>
        <w:rPr>
          <w:rFonts w:ascii="Net Times New Roman" w:hAnsi="Net Times New Roman" w:cs="Times New Roman"/>
          <w:sz w:val="28"/>
          <w:szCs w:val="28"/>
        </w:rPr>
        <w:t xml:space="preserve"> </w:t>
      </w:r>
      <w:r>
        <w:rPr>
          <w:rFonts w:ascii="Net Times New Roman" w:hAnsi="Net Times New Roman" w:cs="Times New Roman"/>
          <w:sz w:val="28"/>
          <w:szCs w:val="28"/>
        </w:rPr>
        <w:t>Are there any announcements or other business for the net?</w:t>
      </w:r>
    </w:p>
    <w:p w14:paraId="09F539D5" w14:textId="781F627F" w:rsidR="00CB6412" w:rsidRDefault="00CB6412">
      <w:pPr>
        <w:rPr>
          <w:rFonts w:ascii="Net Times New Roman" w:hAnsi="Net Times New Roman" w:cs="Times New Roman"/>
          <w:b/>
          <w:bCs/>
          <w:sz w:val="36"/>
          <w:szCs w:val="36"/>
        </w:rPr>
      </w:pPr>
    </w:p>
    <w:bookmarkEnd w:id="0"/>
    <w:bookmarkEnd w:id="1"/>
    <w:p w14:paraId="67129CF1" w14:textId="77777777" w:rsidR="00CB6412" w:rsidRPr="00AB6211" w:rsidRDefault="00CB6412">
      <w:pPr>
        <w:rPr>
          <w:rFonts w:ascii="Net Times New Roman" w:hAnsi="Net Times New Roman" w:cs="Times New Roman"/>
          <w:b/>
          <w:bCs/>
          <w:sz w:val="36"/>
          <w:szCs w:val="36"/>
        </w:rPr>
      </w:pPr>
    </w:p>
    <w:p w14:paraId="3B4D19AA" w14:textId="18F0E434" w:rsidR="00EC6DA5" w:rsidRDefault="00EC6DA5">
      <w:pPr>
        <w:rPr>
          <w:rFonts w:ascii="Net Times New Roman" w:hAnsi="Net Times New Roman" w:cs="Times New Roman"/>
          <w:sz w:val="28"/>
          <w:szCs w:val="28"/>
        </w:rPr>
      </w:pPr>
      <w:r>
        <w:rPr>
          <w:rFonts w:ascii="Net Times New Roman" w:hAnsi="Net Times New Roman" w:cs="Times New Roman"/>
          <w:sz w:val="28"/>
          <w:szCs w:val="28"/>
        </w:rPr>
        <w:t xml:space="preserve">Normally a Net Control Station will start or begin his or her net with a preamble that announces the net, tells what its purpose is, and who is the net Control station.  The preamble also typically gives the ground rules by which the net operates.  For </w:t>
      </w:r>
      <w:proofErr w:type="gramStart"/>
      <w:r>
        <w:rPr>
          <w:rFonts w:ascii="Net Times New Roman" w:hAnsi="Net Times New Roman" w:cs="Times New Roman"/>
          <w:sz w:val="28"/>
          <w:szCs w:val="28"/>
        </w:rPr>
        <w:t>example,  here</w:t>
      </w:r>
      <w:proofErr w:type="gramEnd"/>
      <w:r>
        <w:rPr>
          <w:rFonts w:ascii="Net Times New Roman" w:hAnsi="Net Times New Roman" w:cs="Times New Roman"/>
          <w:sz w:val="28"/>
          <w:szCs w:val="28"/>
        </w:rPr>
        <w:t xml:space="preserve"> is the preamble I have used to call the Capital District ARES,  a VHF net that operates on Sunday evenings.</w:t>
      </w:r>
    </w:p>
    <w:p w14:paraId="372D8FF2" w14:textId="69F80B48" w:rsidR="00EC6DA5" w:rsidRDefault="00EC6DA5">
      <w:pPr>
        <w:rPr>
          <w:rFonts w:ascii="Net Times New Roman" w:hAnsi="Net Times New Roman" w:cs="Times New Roman"/>
          <w:sz w:val="28"/>
          <w:szCs w:val="28"/>
        </w:rPr>
      </w:pPr>
    </w:p>
    <w:p w14:paraId="6BD5B739" w14:textId="6567CEC3" w:rsidR="00EC6DA5" w:rsidRDefault="00EC6DA5">
      <w:pPr>
        <w:rPr>
          <w:rFonts w:ascii="Net Times New Roman" w:hAnsi="Net Times New Roman" w:cs="Times New Roman"/>
          <w:sz w:val="28"/>
          <w:szCs w:val="28"/>
        </w:rPr>
      </w:pPr>
      <w:bookmarkStart w:id="2" w:name="_Hlk35072329"/>
      <w:r>
        <w:rPr>
          <w:rFonts w:ascii="Net Times New Roman" w:hAnsi="Net Times New Roman" w:cs="Times New Roman"/>
          <w:sz w:val="28"/>
          <w:szCs w:val="28"/>
        </w:rPr>
        <w:t xml:space="preserve">Calling the </w:t>
      </w:r>
      <w:r w:rsidR="00DD266C">
        <w:rPr>
          <w:rFonts w:ascii="Net Times New Roman" w:hAnsi="Net Times New Roman" w:cs="Times New Roman"/>
          <w:sz w:val="28"/>
          <w:szCs w:val="28"/>
        </w:rPr>
        <w:t>Capital</w:t>
      </w:r>
      <w:r>
        <w:rPr>
          <w:rFonts w:ascii="Net Times New Roman" w:hAnsi="Net Times New Roman" w:cs="Times New Roman"/>
          <w:sz w:val="28"/>
          <w:szCs w:val="28"/>
        </w:rPr>
        <w:t xml:space="preserve"> District ARES Net.  Calling the Capital District ARES Net.  This is &lt;Call&gt; net control for this evening’s net.  My name is &lt;name&gt;, and I </w:t>
      </w:r>
      <w:proofErr w:type="gramStart"/>
      <w:r>
        <w:rPr>
          <w:rFonts w:ascii="Net Times New Roman" w:hAnsi="Net Times New Roman" w:cs="Times New Roman"/>
          <w:sz w:val="28"/>
          <w:szCs w:val="28"/>
        </w:rPr>
        <w:t>am located in</w:t>
      </w:r>
      <w:proofErr w:type="gramEnd"/>
      <w:r>
        <w:rPr>
          <w:rFonts w:ascii="Net Times New Roman" w:hAnsi="Net Times New Roman" w:cs="Times New Roman"/>
          <w:sz w:val="28"/>
          <w:szCs w:val="28"/>
        </w:rPr>
        <w:t xml:space="preserve"> &lt;city&gt;.  The purpose of the Capital District and surrounding areas </w:t>
      </w:r>
      <w:r w:rsidR="00DD266C">
        <w:rPr>
          <w:rFonts w:ascii="Net Times New Roman" w:hAnsi="Net Times New Roman" w:cs="Times New Roman"/>
          <w:sz w:val="28"/>
          <w:szCs w:val="28"/>
        </w:rPr>
        <w:t>informed</w:t>
      </w:r>
      <w:r>
        <w:rPr>
          <w:rFonts w:ascii="Net Times New Roman" w:hAnsi="Net Times New Roman" w:cs="Times New Roman"/>
          <w:sz w:val="28"/>
          <w:szCs w:val="28"/>
        </w:rPr>
        <w:t xml:space="preserve"> about emergency preparedness and public service </w:t>
      </w:r>
      <w:r w:rsidR="00DD266C">
        <w:rPr>
          <w:rFonts w:ascii="Net Times New Roman" w:hAnsi="Net Times New Roman" w:cs="Times New Roman"/>
          <w:sz w:val="28"/>
          <w:szCs w:val="28"/>
        </w:rPr>
        <w:t>communications</w:t>
      </w:r>
      <w:r>
        <w:rPr>
          <w:rFonts w:ascii="Net Times New Roman" w:hAnsi="Net Times New Roman" w:cs="Times New Roman"/>
          <w:sz w:val="28"/>
          <w:szCs w:val="28"/>
        </w:rPr>
        <w:t>.  This net meets ever</w:t>
      </w:r>
      <w:r w:rsidR="004F67A1">
        <w:rPr>
          <w:rFonts w:ascii="Net Times New Roman" w:hAnsi="Net Times New Roman" w:cs="Times New Roman"/>
          <w:sz w:val="28"/>
          <w:szCs w:val="28"/>
        </w:rPr>
        <w:t>y</w:t>
      </w:r>
      <w:r>
        <w:rPr>
          <w:rFonts w:ascii="Net Times New Roman" w:hAnsi="Net Times New Roman" w:cs="Times New Roman"/>
          <w:sz w:val="28"/>
          <w:szCs w:val="28"/>
        </w:rPr>
        <w:t xml:space="preserve"> Sunday evening at 8 p.m. local </w:t>
      </w:r>
      <w:r w:rsidR="00DD266C">
        <w:rPr>
          <w:rFonts w:ascii="Net Times New Roman" w:hAnsi="Net Times New Roman" w:cs="Times New Roman"/>
          <w:sz w:val="28"/>
          <w:szCs w:val="28"/>
        </w:rPr>
        <w:t>time</w:t>
      </w:r>
      <w:r>
        <w:rPr>
          <w:rFonts w:ascii="Net Times New Roman" w:hAnsi="Net Times New Roman" w:cs="Times New Roman"/>
          <w:sz w:val="28"/>
          <w:szCs w:val="28"/>
        </w:rPr>
        <w:t>.  All stations are welcome to check in.</w:t>
      </w:r>
    </w:p>
    <w:bookmarkEnd w:id="2"/>
    <w:p w14:paraId="6E0301F4" w14:textId="59EC2F27" w:rsidR="00EC6DA5" w:rsidRDefault="00EC6DA5">
      <w:pPr>
        <w:rPr>
          <w:rFonts w:ascii="Net Times New Roman" w:hAnsi="Net Times New Roman" w:cs="Times New Roman"/>
          <w:sz w:val="28"/>
          <w:szCs w:val="28"/>
        </w:rPr>
      </w:pPr>
      <w:r>
        <w:rPr>
          <w:rFonts w:ascii="Net Times New Roman" w:hAnsi="Net Times New Roman" w:cs="Times New Roman"/>
          <w:sz w:val="28"/>
          <w:szCs w:val="28"/>
        </w:rPr>
        <w:t xml:space="preserve">Before taking </w:t>
      </w:r>
      <w:r w:rsidR="00DD266C">
        <w:rPr>
          <w:rFonts w:ascii="Net Times New Roman" w:hAnsi="Net Times New Roman" w:cs="Times New Roman"/>
          <w:sz w:val="28"/>
          <w:szCs w:val="28"/>
        </w:rPr>
        <w:t>check-ins</w:t>
      </w:r>
      <w:r>
        <w:rPr>
          <w:rFonts w:ascii="Net Times New Roman" w:hAnsi="Net Times New Roman" w:cs="Times New Roman"/>
          <w:sz w:val="28"/>
          <w:szCs w:val="28"/>
        </w:rPr>
        <w:t xml:space="preserve"> from the amateur community at large we would like to hear from ARES officials.</w:t>
      </w:r>
    </w:p>
    <w:p w14:paraId="0D7635D1" w14:textId="0AFB5B4F" w:rsidR="00EC6DA5" w:rsidRDefault="00EC6DA5">
      <w:pPr>
        <w:rPr>
          <w:rFonts w:ascii="Net Times New Roman" w:hAnsi="Net Times New Roman" w:cs="Times New Roman"/>
          <w:sz w:val="28"/>
          <w:szCs w:val="28"/>
        </w:rPr>
      </w:pPr>
    </w:p>
    <w:p w14:paraId="67EAAB01" w14:textId="1B86AFEF" w:rsidR="00EC6DA5" w:rsidRDefault="00EC6DA5">
      <w:pPr>
        <w:rPr>
          <w:rFonts w:ascii="Net Times New Roman" w:hAnsi="Net Times New Roman" w:cs="Times New Roman"/>
          <w:sz w:val="28"/>
          <w:szCs w:val="28"/>
        </w:rPr>
      </w:pPr>
      <w:r>
        <w:rPr>
          <w:rFonts w:ascii="Net Times New Roman" w:hAnsi="Net Times New Roman" w:cs="Times New Roman"/>
          <w:sz w:val="28"/>
          <w:szCs w:val="28"/>
        </w:rPr>
        <w:lastRenderedPageBreak/>
        <w:t xml:space="preserve">ARES </w:t>
      </w:r>
      <w:proofErr w:type="gramStart"/>
      <w:r>
        <w:rPr>
          <w:rFonts w:ascii="Net Times New Roman" w:hAnsi="Net Times New Roman" w:cs="Times New Roman"/>
          <w:sz w:val="28"/>
          <w:szCs w:val="28"/>
        </w:rPr>
        <w:t>officials,  call</w:t>
      </w:r>
      <w:proofErr w:type="gramEnd"/>
      <w:r>
        <w:rPr>
          <w:rFonts w:ascii="Net Times New Roman" w:hAnsi="Net Times New Roman" w:cs="Times New Roman"/>
          <w:sz w:val="28"/>
          <w:szCs w:val="28"/>
        </w:rPr>
        <w:t xml:space="preserve"> sign, name, and function.</w:t>
      </w:r>
    </w:p>
    <w:p w14:paraId="191825C4" w14:textId="58F0BD88" w:rsidR="00EC6DA5" w:rsidRDefault="00EC6DA5">
      <w:pPr>
        <w:rPr>
          <w:rFonts w:ascii="Net Times New Roman" w:hAnsi="Net Times New Roman" w:cs="Times New Roman"/>
          <w:sz w:val="28"/>
          <w:szCs w:val="28"/>
        </w:rPr>
      </w:pPr>
      <w:r>
        <w:rPr>
          <w:rFonts w:ascii="Net Times New Roman" w:hAnsi="Net Times New Roman" w:cs="Times New Roman"/>
          <w:sz w:val="28"/>
          <w:szCs w:val="28"/>
        </w:rPr>
        <w:t xml:space="preserve"> (Take </w:t>
      </w:r>
      <w:r w:rsidR="00DD266C">
        <w:rPr>
          <w:rFonts w:ascii="Net Times New Roman" w:hAnsi="Net Times New Roman" w:cs="Times New Roman"/>
          <w:sz w:val="28"/>
          <w:szCs w:val="28"/>
        </w:rPr>
        <w:t>check-ins</w:t>
      </w:r>
      <w:r>
        <w:rPr>
          <w:rFonts w:ascii="Net Times New Roman" w:hAnsi="Net Times New Roman" w:cs="Times New Roman"/>
          <w:sz w:val="28"/>
          <w:szCs w:val="28"/>
        </w:rPr>
        <w:t xml:space="preserve"> from officials)</w:t>
      </w:r>
    </w:p>
    <w:p w14:paraId="739B054E" w14:textId="1D27654B" w:rsidR="00EC6DA5" w:rsidRDefault="00EC6DA5">
      <w:pPr>
        <w:rPr>
          <w:rFonts w:ascii="Net Times New Roman" w:hAnsi="Net Times New Roman" w:cs="Times New Roman"/>
          <w:sz w:val="28"/>
          <w:szCs w:val="28"/>
        </w:rPr>
      </w:pPr>
    </w:p>
    <w:p w14:paraId="0B65ADB7" w14:textId="3C0DA0C9" w:rsidR="00EC6DA5" w:rsidRDefault="00EC6DA5">
      <w:pPr>
        <w:rPr>
          <w:rFonts w:ascii="Net Times New Roman" w:hAnsi="Net Times New Roman" w:cs="Times New Roman"/>
          <w:sz w:val="28"/>
          <w:szCs w:val="28"/>
        </w:rPr>
      </w:pPr>
      <w:r>
        <w:rPr>
          <w:rFonts w:ascii="Net Times New Roman" w:hAnsi="Net Times New Roman" w:cs="Times New Roman"/>
          <w:sz w:val="28"/>
          <w:szCs w:val="28"/>
        </w:rPr>
        <w:t>We now take check in from the amateur community, first by county in the Capital District, then other Florida Counties, and finally stations in Georgia.</w:t>
      </w:r>
    </w:p>
    <w:p w14:paraId="71DE0992" w14:textId="6E221BF9" w:rsidR="00EC6DA5" w:rsidRDefault="00EC6DA5">
      <w:pPr>
        <w:rPr>
          <w:rFonts w:ascii="Net Times New Roman" w:hAnsi="Net Times New Roman" w:cs="Times New Roman"/>
          <w:sz w:val="28"/>
          <w:szCs w:val="28"/>
        </w:rPr>
      </w:pPr>
    </w:p>
    <w:p w14:paraId="2D981C10" w14:textId="592D1DBD" w:rsidR="00EC6DA5" w:rsidRDefault="00EC6DA5">
      <w:pPr>
        <w:rPr>
          <w:rFonts w:ascii="Net Times New Roman" w:hAnsi="Net Times New Roman" w:cs="Times New Roman"/>
          <w:sz w:val="28"/>
          <w:szCs w:val="28"/>
        </w:rPr>
      </w:pPr>
      <w:proofErr w:type="gramStart"/>
      <w:r>
        <w:rPr>
          <w:rFonts w:ascii="Net Times New Roman" w:hAnsi="Net Times New Roman" w:cs="Times New Roman"/>
          <w:sz w:val="28"/>
          <w:szCs w:val="28"/>
        </w:rPr>
        <w:t>So,  Capital</w:t>
      </w:r>
      <w:proofErr w:type="gramEnd"/>
      <w:r>
        <w:rPr>
          <w:rFonts w:ascii="Net Times New Roman" w:hAnsi="Net Times New Roman" w:cs="Times New Roman"/>
          <w:sz w:val="28"/>
          <w:szCs w:val="28"/>
        </w:rPr>
        <w:t xml:space="preserve"> District.  Gadsden County (take check ins).  Jefferson County (take </w:t>
      </w:r>
      <w:r w:rsidR="00DD266C">
        <w:rPr>
          <w:rFonts w:ascii="Net Times New Roman" w:hAnsi="Net Times New Roman" w:cs="Times New Roman"/>
          <w:sz w:val="28"/>
          <w:szCs w:val="28"/>
        </w:rPr>
        <w:t>Check-ins</w:t>
      </w:r>
      <w:proofErr w:type="gramStart"/>
      <w:r>
        <w:rPr>
          <w:rFonts w:ascii="Net Times New Roman" w:hAnsi="Net Times New Roman" w:cs="Times New Roman"/>
          <w:sz w:val="28"/>
          <w:szCs w:val="28"/>
        </w:rPr>
        <w:t>),  Leon</w:t>
      </w:r>
      <w:proofErr w:type="gramEnd"/>
      <w:r>
        <w:rPr>
          <w:rFonts w:ascii="Net Times New Roman" w:hAnsi="Net Times New Roman" w:cs="Times New Roman"/>
          <w:sz w:val="28"/>
          <w:szCs w:val="28"/>
        </w:rPr>
        <w:t xml:space="preserve"> County (take check ins),  Liberty County (take check ins),  Wakulla County (take </w:t>
      </w:r>
      <w:r w:rsidR="00DD266C">
        <w:rPr>
          <w:rFonts w:ascii="Net Times New Roman" w:hAnsi="Net Times New Roman" w:cs="Times New Roman"/>
          <w:sz w:val="28"/>
          <w:szCs w:val="28"/>
        </w:rPr>
        <w:t>check-ins</w:t>
      </w:r>
      <w:r>
        <w:rPr>
          <w:rFonts w:ascii="Net Times New Roman" w:hAnsi="Net Times New Roman" w:cs="Times New Roman"/>
          <w:sz w:val="28"/>
          <w:szCs w:val="28"/>
        </w:rPr>
        <w:t>)</w:t>
      </w:r>
    </w:p>
    <w:p w14:paraId="5CE22C77" w14:textId="6BD0C884" w:rsidR="00EC6DA5" w:rsidRDefault="00EC6DA5">
      <w:pPr>
        <w:rPr>
          <w:rFonts w:ascii="Net Times New Roman" w:hAnsi="Net Times New Roman" w:cs="Times New Roman"/>
          <w:sz w:val="28"/>
          <w:szCs w:val="28"/>
        </w:rPr>
      </w:pPr>
    </w:p>
    <w:p w14:paraId="43A95063" w14:textId="17C9316A" w:rsidR="00EC6DA5" w:rsidRDefault="00EC6DA5">
      <w:pPr>
        <w:rPr>
          <w:rFonts w:ascii="Net Times New Roman" w:hAnsi="Net Times New Roman" w:cs="Times New Roman"/>
          <w:sz w:val="28"/>
          <w:szCs w:val="28"/>
        </w:rPr>
      </w:pPr>
      <w:r>
        <w:rPr>
          <w:rFonts w:ascii="Net Times New Roman" w:hAnsi="Net Times New Roman" w:cs="Times New Roman"/>
          <w:sz w:val="28"/>
          <w:szCs w:val="28"/>
        </w:rPr>
        <w:t>Other Florida Counties (take check ins)</w:t>
      </w:r>
    </w:p>
    <w:p w14:paraId="1C797B6A" w14:textId="3F3C04B4" w:rsidR="00EC6DA5" w:rsidRDefault="00EC6DA5">
      <w:pPr>
        <w:rPr>
          <w:rFonts w:ascii="Net Times New Roman" w:hAnsi="Net Times New Roman" w:cs="Times New Roman"/>
          <w:sz w:val="28"/>
          <w:szCs w:val="28"/>
        </w:rPr>
      </w:pPr>
      <w:r>
        <w:rPr>
          <w:rFonts w:ascii="Net Times New Roman" w:hAnsi="Net Times New Roman" w:cs="Times New Roman"/>
          <w:sz w:val="28"/>
          <w:szCs w:val="28"/>
        </w:rPr>
        <w:t>Any Georgia stations (take check ins)</w:t>
      </w:r>
    </w:p>
    <w:p w14:paraId="7C8D40A2" w14:textId="34EF9833" w:rsidR="00EC6DA5" w:rsidRDefault="00EC6DA5">
      <w:pPr>
        <w:rPr>
          <w:rFonts w:ascii="Net Times New Roman" w:hAnsi="Net Times New Roman" w:cs="Times New Roman"/>
          <w:sz w:val="28"/>
          <w:szCs w:val="28"/>
        </w:rPr>
      </w:pPr>
      <w:r>
        <w:rPr>
          <w:rFonts w:ascii="Net Times New Roman" w:hAnsi="Net Times New Roman" w:cs="Times New Roman"/>
          <w:sz w:val="28"/>
          <w:szCs w:val="28"/>
        </w:rPr>
        <w:t>Any stations that we have missed or are running late.</w:t>
      </w:r>
    </w:p>
    <w:p w14:paraId="66AEA282" w14:textId="549D4817" w:rsidR="00EC6DA5" w:rsidRDefault="00EC6DA5">
      <w:pPr>
        <w:rPr>
          <w:rFonts w:ascii="Net Times New Roman" w:hAnsi="Net Times New Roman" w:cs="Times New Roman"/>
          <w:sz w:val="28"/>
          <w:szCs w:val="28"/>
        </w:rPr>
      </w:pPr>
    </w:p>
    <w:p w14:paraId="30E385A7" w14:textId="17F5E3B5" w:rsidR="00EC6DA5" w:rsidRDefault="00EC6DA5">
      <w:pPr>
        <w:rPr>
          <w:rFonts w:ascii="Net Times New Roman" w:hAnsi="Net Times New Roman" w:cs="Times New Roman"/>
          <w:sz w:val="28"/>
          <w:szCs w:val="28"/>
        </w:rPr>
      </w:pPr>
      <w:r>
        <w:rPr>
          <w:rFonts w:ascii="Net Times New Roman" w:hAnsi="Net Times New Roman" w:cs="Times New Roman"/>
          <w:sz w:val="28"/>
          <w:szCs w:val="28"/>
        </w:rPr>
        <w:t xml:space="preserve">Is there any business or announcement for the </w:t>
      </w:r>
      <w:proofErr w:type="gramStart"/>
      <w:r>
        <w:rPr>
          <w:rFonts w:ascii="Net Times New Roman" w:hAnsi="Net Times New Roman" w:cs="Times New Roman"/>
          <w:sz w:val="28"/>
          <w:szCs w:val="28"/>
        </w:rPr>
        <w:t>net</w:t>
      </w:r>
      <w:proofErr w:type="gramEnd"/>
    </w:p>
    <w:p w14:paraId="4F2D4AD4" w14:textId="179C8A13" w:rsidR="00EC6DA5" w:rsidRDefault="00EC6DA5">
      <w:pPr>
        <w:rPr>
          <w:rFonts w:ascii="Net Times New Roman" w:hAnsi="Net Times New Roman" w:cs="Times New Roman"/>
          <w:sz w:val="28"/>
          <w:szCs w:val="28"/>
        </w:rPr>
      </w:pPr>
    </w:p>
    <w:p w14:paraId="6B69B352" w14:textId="7CE5E284" w:rsidR="00EC6DA5" w:rsidRDefault="00EC6DA5">
      <w:pPr>
        <w:rPr>
          <w:rFonts w:ascii="Net Times New Roman" w:hAnsi="Net Times New Roman" w:cs="Times New Roman"/>
          <w:sz w:val="28"/>
          <w:szCs w:val="28"/>
        </w:rPr>
      </w:pPr>
      <w:r>
        <w:rPr>
          <w:rFonts w:ascii="Net Times New Roman" w:hAnsi="Net Times New Roman" w:cs="Times New Roman"/>
          <w:sz w:val="28"/>
          <w:szCs w:val="28"/>
        </w:rPr>
        <w:t>CLOSING THE NET</w:t>
      </w:r>
    </w:p>
    <w:p w14:paraId="1A2FEE26" w14:textId="3BCFD596" w:rsidR="00EC6DA5" w:rsidRDefault="00EC6DA5">
      <w:pPr>
        <w:rPr>
          <w:rFonts w:ascii="Net Times New Roman" w:hAnsi="Net Times New Roman" w:cs="Times New Roman"/>
          <w:sz w:val="28"/>
          <w:szCs w:val="28"/>
        </w:rPr>
      </w:pPr>
    </w:p>
    <w:p w14:paraId="2F41B4A8" w14:textId="323601B4" w:rsidR="00EC6DA5" w:rsidRDefault="008670E4">
      <w:pPr>
        <w:rPr>
          <w:rFonts w:ascii="Net Times New Roman" w:hAnsi="Net Times New Roman" w:cs="Times New Roman"/>
          <w:sz w:val="28"/>
          <w:szCs w:val="28"/>
        </w:rPr>
      </w:pPr>
      <w:r>
        <w:rPr>
          <w:rFonts w:ascii="Net Times New Roman" w:hAnsi="Net Times New Roman" w:cs="Times New Roman"/>
          <w:sz w:val="28"/>
          <w:szCs w:val="28"/>
        </w:rPr>
        <w:t xml:space="preserve">Typically, once net business has been taken care of, and nothing else </w:t>
      </w:r>
      <w:proofErr w:type="gramStart"/>
      <w:r>
        <w:rPr>
          <w:rFonts w:ascii="Net Times New Roman" w:hAnsi="Net Times New Roman" w:cs="Times New Roman"/>
          <w:sz w:val="28"/>
          <w:szCs w:val="28"/>
        </w:rPr>
        <w:t>remains,  the</w:t>
      </w:r>
      <w:proofErr w:type="gramEnd"/>
      <w:r>
        <w:rPr>
          <w:rFonts w:ascii="Net Times New Roman" w:hAnsi="Net Times New Roman" w:cs="Times New Roman"/>
          <w:sz w:val="28"/>
          <w:szCs w:val="28"/>
        </w:rPr>
        <w:t xml:space="preserve"> net closes.  In an emergency, of </w:t>
      </w:r>
      <w:proofErr w:type="gramStart"/>
      <w:r>
        <w:rPr>
          <w:rFonts w:ascii="Net Times New Roman" w:hAnsi="Net Times New Roman" w:cs="Times New Roman"/>
          <w:sz w:val="28"/>
          <w:szCs w:val="28"/>
        </w:rPr>
        <w:t>course,  it</w:t>
      </w:r>
      <w:proofErr w:type="gramEnd"/>
      <w:r>
        <w:rPr>
          <w:rFonts w:ascii="Net Times New Roman" w:hAnsi="Net Times New Roman" w:cs="Times New Roman"/>
          <w:sz w:val="28"/>
          <w:szCs w:val="28"/>
        </w:rPr>
        <w:t xml:space="preserve"> would stay open to handle any traffic that may need to be passed</w:t>
      </w:r>
      <w:r w:rsidR="00DD266C">
        <w:rPr>
          <w:rFonts w:ascii="Net Times New Roman" w:hAnsi="Net Times New Roman" w:cs="Times New Roman"/>
          <w:sz w:val="28"/>
          <w:szCs w:val="28"/>
        </w:rPr>
        <w:t xml:space="preserve"> that surfaces later</w:t>
      </w:r>
      <w:r>
        <w:rPr>
          <w:rFonts w:ascii="Net Times New Roman" w:hAnsi="Net Times New Roman" w:cs="Times New Roman"/>
          <w:sz w:val="28"/>
          <w:szCs w:val="28"/>
        </w:rPr>
        <w:t xml:space="preserve">.  </w:t>
      </w:r>
    </w:p>
    <w:p w14:paraId="67ACCC79" w14:textId="1931D928" w:rsidR="008670E4" w:rsidRDefault="008670E4">
      <w:pPr>
        <w:rPr>
          <w:rFonts w:ascii="Net Times New Roman" w:hAnsi="Net Times New Roman" w:cs="Times New Roman"/>
          <w:sz w:val="28"/>
          <w:szCs w:val="28"/>
        </w:rPr>
      </w:pPr>
      <w:r>
        <w:rPr>
          <w:rFonts w:ascii="Net Times New Roman" w:hAnsi="Net Times New Roman" w:cs="Times New Roman"/>
          <w:sz w:val="28"/>
          <w:szCs w:val="28"/>
        </w:rPr>
        <w:t xml:space="preserve"> </w:t>
      </w:r>
    </w:p>
    <w:p w14:paraId="28649AF1" w14:textId="5CEC2118" w:rsidR="008670E4" w:rsidRDefault="008670E4">
      <w:pPr>
        <w:rPr>
          <w:rFonts w:ascii="Net Times New Roman" w:hAnsi="Net Times New Roman" w:cs="Times New Roman"/>
          <w:sz w:val="28"/>
          <w:szCs w:val="28"/>
        </w:rPr>
      </w:pPr>
      <w:r>
        <w:rPr>
          <w:rFonts w:ascii="Net Times New Roman" w:hAnsi="Net Times New Roman" w:cs="Times New Roman"/>
          <w:sz w:val="28"/>
          <w:szCs w:val="28"/>
        </w:rPr>
        <w:t xml:space="preserve">There are no magic words to close nets, but something like the following would </w:t>
      </w:r>
      <w:proofErr w:type="gramStart"/>
      <w:r>
        <w:rPr>
          <w:rFonts w:ascii="Net Times New Roman" w:hAnsi="Net Times New Roman" w:cs="Times New Roman"/>
          <w:sz w:val="28"/>
          <w:szCs w:val="28"/>
        </w:rPr>
        <w:t>do;</w:t>
      </w:r>
      <w:proofErr w:type="gramEnd"/>
    </w:p>
    <w:p w14:paraId="44D3BB14" w14:textId="09BCCDCE" w:rsidR="008670E4" w:rsidRDefault="008670E4">
      <w:pPr>
        <w:rPr>
          <w:rFonts w:ascii="Net Times New Roman" w:hAnsi="Net Times New Roman" w:cs="Times New Roman"/>
          <w:sz w:val="28"/>
          <w:szCs w:val="28"/>
        </w:rPr>
      </w:pPr>
    </w:p>
    <w:p w14:paraId="2B2FFBA7" w14:textId="187F55F8" w:rsidR="008670E4" w:rsidRDefault="008670E4">
      <w:pPr>
        <w:rPr>
          <w:rFonts w:ascii="Net Times New Roman" w:hAnsi="Net Times New Roman" w:cs="Times New Roman"/>
          <w:sz w:val="28"/>
          <w:szCs w:val="28"/>
        </w:rPr>
      </w:pPr>
      <w:r>
        <w:rPr>
          <w:rFonts w:ascii="Net Times New Roman" w:hAnsi="Net Times New Roman" w:cs="Times New Roman"/>
          <w:sz w:val="28"/>
          <w:szCs w:val="28"/>
        </w:rPr>
        <w:t xml:space="preserve">This is &lt;call&gt;.  Is there any business for the net or any station desiring to check in.  (Pause).  Nothing heard.  I will at this time close the &lt;name of the </w:t>
      </w:r>
      <w:r>
        <w:rPr>
          <w:rFonts w:ascii="Net Times New Roman" w:hAnsi="Net Times New Roman" w:cs="Times New Roman"/>
          <w:sz w:val="28"/>
          <w:szCs w:val="28"/>
        </w:rPr>
        <w:lastRenderedPageBreak/>
        <w:t>net.</w:t>
      </w:r>
      <w:proofErr w:type="gramStart"/>
      <w:r>
        <w:rPr>
          <w:rFonts w:ascii="Net Times New Roman" w:hAnsi="Net Times New Roman" w:cs="Times New Roman"/>
          <w:sz w:val="28"/>
          <w:szCs w:val="28"/>
        </w:rPr>
        <w:t>&gt;  Thanks</w:t>
      </w:r>
      <w:proofErr w:type="gramEnd"/>
      <w:r>
        <w:rPr>
          <w:rFonts w:ascii="Net Times New Roman" w:hAnsi="Net Times New Roman" w:cs="Times New Roman"/>
          <w:sz w:val="28"/>
          <w:szCs w:val="28"/>
        </w:rPr>
        <w:t xml:space="preserve"> to all who checked in.  This net will next open on&lt;give time net will next meet&gt;   </w:t>
      </w:r>
      <w:proofErr w:type="gramStart"/>
      <w:r>
        <w:rPr>
          <w:rFonts w:ascii="Net Times New Roman" w:hAnsi="Net Times New Roman" w:cs="Times New Roman"/>
          <w:sz w:val="28"/>
          <w:szCs w:val="28"/>
        </w:rPr>
        <w:t>73  this</w:t>
      </w:r>
      <w:proofErr w:type="gramEnd"/>
      <w:r>
        <w:rPr>
          <w:rFonts w:ascii="Net Times New Roman" w:hAnsi="Net Times New Roman" w:cs="Times New Roman"/>
          <w:sz w:val="28"/>
          <w:szCs w:val="28"/>
        </w:rPr>
        <w:t xml:space="preserve"> is &lt;call&gt;</w:t>
      </w:r>
    </w:p>
    <w:p w14:paraId="6811C1CA" w14:textId="0C445327" w:rsidR="008670E4" w:rsidRDefault="008670E4">
      <w:pPr>
        <w:rPr>
          <w:rFonts w:ascii="Net Times New Roman" w:hAnsi="Net Times New Roman" w:cs="Times New Roman"/>
          <w:sz w:val="28"/>
          <w:szCs w:val="28"/>
        </w:rPr>
      </w:pPr>
    </w:p>
    <w:p w14:paraId="3436C0CE" w14:textId="338F7D2C" w:rsidR="008670E4" w:rsidRDefault="008670E4">
      <w:pPr>
        <w:rPr>
          <w:rFonts w:ascii="Net Times New Roman" w:hAnsi="Net Times New Roman" w:cs="Times New Roman"/>
          <w:sz w:val="28"/>
          <w:szCs w:val="28"/>
        </w:rPr>
      </w:pPr>
    </w:p>
    <w:p w14:paraId="22C1CEC3" w14:textId="284DE9CD" w:rsidR="008670E4" w:rsidRDefault="008670E4">
      <w:pPr>
        <w:rPr>
          <w:rFonts w:ascii="Net Times New Roman" w:hAnsi="Net Times New Roman" w:cs="Times New Roman"/>
          <w:sz w:val="28"/>
          <w:szCs w:val="28"/>
        </w:rPr>
      </w:pPr>
      <w:r>
        <w:rPr>
          <w:rFonts w:ascii="Net Times New Roman" w:hAnsi="Net Times New Roman" w:cs="Times New Roman"/>
          <w:sz w:val="28"/>
          <w:szCs w:val="28"/>
        </w:rPr>
        <w:t>CHANGING NET CONTROL STATIONS</w:t>
      </w:r>
    </w:p>
    <w:p w14:paraId="500F3224" w14:textId="720372A8" w:rsidR="008670E4" w:rsidRDefault="008670E4">
      <w:pPr>
        <w:rPr>
          <w:rFonts w:ascii="Net Times New Roman" w:hAnsi="Net Times New Roman" w:cs="Times New Roman"/>
          <w:sz w:val="28"/>
          <w:szCs w:val="28"/>
        </w:rPr>
      </w:pPr>
    </w:p>
    <w:p w14:paraId="0952803C" w14:textId="69BE733A" w:rsidR="008670E4" w:rsidRDefault="008670E4">
      <w:pPr>
        <w:rPr>
          <w:rFonts w:ascii="Net Times New Roman" w:hAnsi="Net Times New Roman" w:cs="Times New Roman"/>
          <w:sz w:val="28"/>
          <w:szCs w:val="28"/>
        </w:rPr>
      </w:pPr>
      <w:r>
        <w:rPr>
          <w:rFonts w:ascii="Net Times New Roman" w:hAnsi="Net Times New Roman" w:cs="Times New Roman"/>
          <w:sz w:val="28"/>
          <w:szCs w:val="28"/>
        </w:rPr>
        <w:t xml:space="preserve">In an ongoing emergency such as </w:t>
      </w:r>
      <w:proofErr w:type="gramStart"/>
      <w:r>
        <w:rPr>
          <w:rFonts w:ascii="Net Times New Roman" w:hAnsi="Net Times New Roman" w:cs="Times New Roman"/>
          <w:sz w:val="28"/>
          <w:szCs w:val="28"/>
        </w:rPr>
        <w:t>hurricanes,  ARES</w:t>
      </w:r>
      <w:proofErr w:type="gramEnd"/>
      <w:r>
        <w:rPr>
          <w:rFonts w:ascii="Net Times New Roman" w:hAnsi="Net Times New Roman" w:cs="Times New Roman"/>
          <w:sz w:val="28"/>
          <w:szCs w:val="28"/>
        </w:rPr>
        <w:t xml:space="preserve"> nets tend to last hours, and sometimes days.  </w:t>
      </w:r>
      <w:proofErr w:type="gramStart"/>
      <w:r>
        <w:rPr>
          <w:rFonts w:ascii="Net Times New Roman" w:hAnsi="Net Times New Roman" w:cs="Times New Roman"/>
          <w:sz w:val="28"/>
          <w:szCs w:val="28"/>
        </w:rPr>
        <w:t>Hence,  Net</w:t>
      </w:r>
      <w:proofErr w:type="gramEnd"/>
      <w:r>
        <w:rPr>
          <w:rFonts w:ascii="Net Times New Roman" w:hAnsi="Net Times New Roman" w:cs="Times New Roman"/>
          <w:sz w:val="28"/>
          <w:szCs w:val="28"/>
        </w:rPr>
        <w:t xml:space="preserve"> Control Stations typically serve in shifts, often 4 hours long, and in dire circumstances, 8 hours.  At the end of a </w:t>
      </w:r>
      <w:proofErr w:type="gramStart"/>
      <w:r>
        <w:rPr>
          <w:rFonts w:ascii="Net Times New Roman" w:hAnsi="Net Times New Roman" w:cs="Times New Roman"/>
          <w:sz w:val="28"/>
          <w:szCs w:val="28"/>
        </w:rPr>
        <w:t>shift,  the</w:t>
      </w:r>
      <w:proofErr w:type="gramEnd"/>
      <w:r>
        <w:rPr>
          <w:rFonts w:ascii="Net Times New Roman" w:hAnsi="Net Times New Roman" w:cs="Times New Roman"/>
          <w:sz w:val="28"/>
          <w:szCs w:val="28"/>
        </w:rPr>
        <w:t xml:space="preserve"> new NCS will check</w:t>
      </w:r>
      <w:r w:rsidR="00DD266C">
        <w:rPr>
          <w:rFonts w:ascii="Net Times New Roman" w:hAnsi="Net Times New Roman" w:cs="Times New Roman"/>
          <w:sz w:val="28"/>
          <w:szCs w:val="28"/>
        </w:rPr>
        <w:t xml:space="preserve"> </w:t>
      </w:r>
      <w:r>
        <w:rPr>
          <w:rFonts w:ascii="Net Times New Roman" w:hAnsi="Net Times New Roman" w:cs="Times New Roman"/>
          <w:sz w:val="28"/>
          <w:szCs w:val="28"/>
        </w:rPr>
        <w:t>into the net with the outgoing NCS.  As a matter of courtesy and smooth net operations, the new NCS should check into the net 5-15 minutes before his shift begins.  Below is a typical change of shift dialog</w:t>
      </w:r>
    </w:p>
    <w:p w14:paraId="0C7276FC" w14:textId="1E4B5626" w:rsidR="008670E4" w:rsidRDefault="008670E4">
      <w:pPr>
        <w:rPr>
          <w:rFonts w:ascii="Net Times New Roman" w:hAnsi="Net Times New Roman" w:cs="Times New Roman"/>
          <w:sz w:val="28"/>
          <w:szCs w:val="28"/>
        </w:rPr>
      </w:pPr>
    </w:p>
    <w:p w14:paraId="4B34B6E9" w14:textId="73E46663" w:rsidR="008670E4" w:rsidRDefault="008670E4">
      <w:pPr>
        <w:rPr>
          <w:rFonts w:ascii="Net Times New Roman" w:hAnsi="Net Times New Roman" w:cs="Times New Roman"/>
          <w:sz w:val="28"/>
          <w:szCs w:val="28"/>
        </w:rPr>
      </w:pPr>
      <w:r>
        <w:rPr>
          <w:rFonts w:ascii="Net Times New Roman" w:hAnsi="Net Times New Roman" w:cs="Times New Roman"/>
          <w:sz w:val="28"/>
          <w:szCs w:val="28"/>
        </w:rPr>
        <w:t>W4OLD this is W4NEW</w:t>
      </w:r>
      <w:r w:rsidR="00DD266C">
        <w:rPr>
          <w:rFonts w:ascii="Net Times New Roman" w:hAnsi="Net Times New Roman" w:cs="Times New Roman"/>
          <w:sz w:val="28"/>
          <w:szCs w:val="28"/>
        </w:rPr>
        <w:t xml:space="preserve"> on station ready to assume duties as the NCS for the North Florida ARES net.  Over.</w:t>
      </w:r>
    </w:p>
    <w:p w14:paraId="1C38D0D7" w14:textId="6F021B60" w:rsidR="00DD266C" w:rsidRDefault="00DD266C">
      <w:pPr>
        <w:rPr>
          <w:rFonts w:ascii="Net Times New Roman" w:hAnsi="Net Times New Roman" w:cs="Times New Roman"/>
          <w:sz w:val="28"/>
          <w:szCs w:val="28"/>
        </w:rPr>
      </w:pPr>
      <w:r>
        <w:rPr>
          <w:rFonts w:ascii="Net Times New Roman" w:hAnsi="Net Times New Roman" w:cs="Times New Roman"/>
          <w:sz w:val="28"/>
          <w:szCs w:val="28"/>
        </w:rPr>
        <w:t xml:space="preserve">W4NEW this is W4OLD.  Good morning.  There are </w:t>
      </w:r>
      <w:r w:rsidR="00895449">
        <w:rPr>
          <w:rFonts w:ascii="Net Times New Roman" w:hAnsi="Net Times New Roman" w:cs="Times New Roman"/>
          <w:sz w:val="28"/>
          <w:szCs w:val="28"/>
        </w:rPr>
        <w:t>(</w:t>
      </w:r>
      <w:r>
        <w:rPr>
          <w:rFonts w:ascii="Net Times New Roman" w:hAnsi="Net Times New Roman" w:cs="Times New Roman"/>
          <w:sz w:val="28"/>
          <w:szCs w:val="28"/>
        </w:rPr>
        <w:t>number</w:t>
      </w:r>
      <w:r w:rsidR="00895449">
        <w:rPr>
          <w:rFonts w:ascii="Net Times New Roman" w:hAnsi="Net Times New Roman" w:cs="Times New Roman"/>
          <w:sz w:val="28"/>
          <w:szCs w:val="28"/>
        </w:rPr>
        <w:t>)</w:t>
      </w:r>
      <w:r>
        <w:rPr>
          <w:rFonts w:ascii="Net Times New Roman" w:hAnsi="Net Times New Roman" w:cs="Times New Roman"/>
          <w:sz w:val="28"/>
          <w:szCs w:val="28"/>
        </w:rPr>
        <w:t xml:space="preserve"> of stations on net.  The net is yours.  73.  This is W4OLD over.</w:t>
      </w:r>
    </w:p>
    <w:p w14:paraId="3FF4221B" w14:textId="13CD4CC3" w:rsidR="00DD266C" w:rsidRDefault="00DD266C">
      <w:pPr>
        <w:rPr>
          <w:rFonts w:ascii="Net Times New Roman" w:hAnsi="Net Times New Roman" w:cs="Times New Roman"/>
          <w:sz w:val="28"/>
          <w:szCs w:val="28"/>
        </w:rPr>
      </w:pPr>
    </w:p>
    <w:p w14:paraId="46069E58" w14:textId="5F7364A3" w:rsidR="00DD266C" w:rsidRDefault="00DD266C">
      <w:pPr>
        <w:rPr>
          <w:rFonts w:ascii="Net Times New Roman" w:hAnsi="Net Times New Roman" w:cs="Times New Roman"/>
          <w:sz w:val="28"/>
          <w:szCs w:val="28"/>
        </w:rPr>
      </w:pPr>
      <w:r>
        <w:rPr>
          <w:rFonts w:ascii="Net Times New Roman" w:hAnsi="Net Times New Roman" w:cs="Times New Roman"/>
          <w:sz w:val="28"/>
          <w:szCs w:val="28"/>
        </w:rPr>
        <w:t xml:space="preserve">W4OLD this is W4NEW.  Thank you.  Have a good day.  </w:t>
      </w:r>
      <w:proofErr w:type="gramStart"/>
      <w:r>
        <w:rPr>
          <w:rFonts w:ascii="Net Times New Roman" w:hAnsi="Net Times New Roman" w:cs="Times New Roman"/>
          <w:sz w:val="28"/>
          <w:szCs w:val="28"/>
        </w:rPr>
        <w:t>Ok,  I</w:t>
      </w:r>
      <w:proofErr w:type="gramEnd"/>
      <w:r>
        <w:rPr>
          <w:rFonts w:ascii="Net Times New Roman" w:hAnsi="Net Times New Roman" w:cs="Times New Roman"/>
          <w:sz w:val="28"/>
          <w:szCs w:val="28"/>
        </w:rPr>
        <w:t xml:space="preserve"> would like to see who is on frequency.  (</w:t>
      </w:r>
      <w:r w:rsidR="00895449">
        <w:rPr>
          <w:rFonts w:ascii="Net Times New Roman" w:hAnsi="Net Times New Roman" w:cs="Times New Roman"/>
          <w:sz w:val="28"/>
          <w:szCs w:val="28"/>
        </w:rPr>
        <w:t>T</w:t>
      </w:r>
      <w:r>
        <w:rPr>
          <w:rFonts w:ascii="Net Times New Roman" w:hAnsi="Net Times New Roman" w:cs="Times New Roman"/>
          <w:sz w:val="28"/>
          <w:szCs w:val="28"/>
        </w:rPr>
        <w:t>he New NCS then conducts a check in/roll call.)</w:t>
      </w:r>
    </w:p>
    <w:p w14:paraId="09AF1016" w14:textId="1C08C7D4" w:rsidR="00DD266C" w:rsidRDefault="00DD266C">
      <w:pPr>
        <w:rPr>
          <w:rFonts w:ascii="Net Times New Roman" w:hAnsi="Net Times New Roman" w:cs="Times New Roman"/>
          <w:sz w:val="28"/>
          <w:szCs w:val="28"/>
        </w:rPr>
      </w:pPr>
    </w:p>
    <w:p w14:paraId="17E6CD76" w14:textId="71A8370A" w:rsidR="00DD266C" w:rsidRDefault="00DD266C">
      <w:pPr>
        <w:rPr>
          <w:rFonts w:ascii="Net Times New Roman" w:hAnsi="Net Times New Roman" w:cs="Times New Roman"/>
          <w:sz w:val="28"/>
          <w:szCs w:val="28"/>
        </w:rPr>
      </w:pPr>
      <w:r>
        <w:rPr>
          <w:rFonts w:ascii="Net Times New Roman" w:hAnsi="Net Times New Roman" w:cs="Times New Roman"/>
          <w:sz w:val="28"/>
          <w:szCs w:val="28"/>
        </w:rPr>
        <w:t xml:space="preserve">This is W4NEW.  Thank you.  This a directed net.  If you have traffic for the </w:t>
      </w:r>
      <w:proofErr w:type="gramStart"/>
      <w:r>
        <w:rPr>
          <w:rFonts w:ascii="Net Times New Roman" w:hAnsi="Net Times New Roman" w:cs="Times New Roman"/>
          <w:sz w:val="28"/>
          <w:szCs w:val="28"/>
        </w:rPr>
        <w:t>net, or</w:t>
      </w:r>
      <w:proofErr w:type="gramEnd"/>
      <w:r>
        <w:rPr>
          <w:rFonts w:ascii="Net Times New Roman" w:hAnsi="Net Times New Roman" w:cs="Times New Roman"/>
          <w:sz w:val="28"/>
          <w:szCs w:val="28"/>
        </w:rPr>
        <w:t xml:space="preserve"> need to contact another station contact me.  Unless any station has business for the net, we will now monitor the frequency.  This is W4NEW Net </w:t>
      </w:r>
      <w:proofErr w:type="spellStart"/>
      <w:r>
        <w:rPr>
          <w:rFonts w:ascii="Net Times New Roman" w:hAnsi="Net Times New Roman" w:cs="Times New Roman"/>
          <w:sz w:val="28"/>
          <w:szCs w:val="28"/>
        </w:rPr>
        <w:t>Cotnrol</w:t>
      </w:r>
      <w:proofErr w:type="spellEnd"/>
      <w:r>
        <w:rPr>
          <w:rFonts w:ascii="Net Times New Roman" w:hAnsi="Net Times New Roman" w:cs="Times New Roman"/>
          <w:sz w:val="28"/>
          <w:szCs w:val="28"/>
        </w:rPr>
        <w:t xml:space="preserve"> for the NFL ARES net standing by</w:t>
      </w:r>
    </w:p>
    <w:p w14:paraId="5D547A16" w14:textId="4FDB69A2" w:rsidR="00AB6211" w:rsidRDefault="00AB6211">
      <w:pPr>
        <w:rPr>
          <w:rFonts w:ascii="Net Times New Roman" w:hAnsi="Net Times New Roman" w:cs="Times New Roman"/>
          <w:sz w:val="28"/>
          <w:szCs w:val="28"/>
        </w:rPr>
      </w:pPr>
      <w:proofErr w:type="spellStart"/>
      <w:r>
        <w:rPr>
          <w:rFonts w:ascii="Net Times New Roman" w:hAnsi="Net Times New Roman" w:cs="Times New Roman"/>
          <w:sz w:val="28"/>
          <w:szCs w:val="28"/>
        </w:rPr>
        <w:t>xxxxxxxxxxxxxxxxxxxxxxxxxx</w:t>
      </w:r>
      <w:proofErr w:type="spellEnd"/>
    </w:p>
    <w:p w14:paraId="00C5B9DE" w14:textId="3C7819A5" w:rsidR="00AB6211" w:rsidRDefault="00AB6211">
      <w:pPr>
        <w:rPr>
          <w:rFonts w:ascii="Net Times New Roman" w:hAnsi="Net Times New Roman" w:cs="Times New Roman"/>
          <w:sz w:val="28"/>
          <w:szCs w:val="28"/>
        </w:rPr>
      </w:pPr>
    </w:p>
    <w:p w14:paraId="667C97EC" w14:textId="5E469D57" w:rsidR="00AB6211" w:rsidRPr="00AB6211" w:rsidRDefault="00AB6211">
      <w:pPr>
        <w:rPr>
          <w:rFonts w:ascii="Net Times New Roman" w:hAnsi="Net Times New Roman" w:cs="Times New Roman"/>
          <w:b/>
          <w:bCs/>
          <w:sz w:val="36"/>
          <w:szCs w:val="36"/>
        </w:rPr>
      </w:pPr>
      <w:r w:rsidRPr="00AB6211">
        <w:rPr>
          <w:rFonts w:ascii="Net Times New Roman" w:hAnsi="Net Times New Roman" w:cs="Times New Roman"/>
          <w:b/>
          <w:bCs/>
          <w:sz w:val="36"/>
          <w:szCs w:val="36"/>
        </w:rPr>
        <w:t>Net Control Problems</w:t>
      </w:r>
    </w:p>
    <w:p w14:paraId="560EEEEB" w14:textId="15F07ED2" w:rsidR="00AB6211" w:rsidRPr="00AB6211" w:rsidRDefault="00AB6211">
      <w:pPr>
        <w:rPr>
          <w:rFonts w:ascii="Net Times New Roman" w:hAnsi="Net Times New Roman" w:cs="Times New Roman"/>
          <w:b/>
          <w:bCs/>
          <w:sz w:val="36"/>
          <w:szCs w:val="36"/>
        </w:rPr>
      </w:pPr>
    </w:p>
    <w:p w14:paraId="463E02C6" w14:textId="743CF26E" w:rsidR="00AB6211" w:rsidRDefault="00AB6211">
      <w:pPr>
        <w:rPr>
          <w:rFonts w:ascii="Net Times New Roman" w:hAnsi="Net Times New Roman" w:cs="Times New Roman"/>
          <w:sz w:val="28"/>
          <w:szCs w:val="28"/>
        </w:rPr>
      </w:pPr>
      <w:r>
        <w:rPr>
          <w:rFonts w:ascii="Net Times New Roman" w:hAnsi="Net Times New Roman" w:cs="Times New Roman"/>
          <w:sz w:val="28"/>
          <w:szCs w:val="28"/>
        </w:rPr>
        <w:t>Two types</w:t>
      </w:r>
    </w:p>
    <w:p w14:paraId="612D6C28" w14:textId="269B20A9" w:rsidR="00AB6211" w:rsidRDefault="00AB6211">
      <w:pPr>
        <w:rPr>
          <w:rFonts w:ascii="Net Times New Roman" w:hAnsi="Net Times New Roman" w:cs="Times New Roman"/>
          <w:sz w:val="28"/>
          <w:szCs w:val="28"/>
        </w:rPr>
      </w:pPr>
    </w:p>
    <w:p w14:paraId="2840BCFA" w14:textId="59559892" w:rsidR="00AB6211" w:rsidRDefault="00AB6211">
      <w:pPr>
        <w:rPr>
          <w:rFonts w:ascii="Net Times New Roman" w:hAnsi="Net Times New Roman" w:cs="Times New Roman"/>
          <w:sz w:val="28"/>
          <w:szCs w:val="28"/>
        </w:rPr>
      </w:pPr>
      <w:r>
        <w:rPr>
          <w:rFonts w:ascii="Net Times New Roman" w:hAnsi="Net Times New Roman" w:cs="Times New Roman"/>
          <w:sz w:val="28"/>
          <w:szCs w:val="28"/>
        </w:rPr>
        <w:t>Frequency</w:t>
      </w:r>
    </w:p>
    <w:p w14:paraId="43CAEE4F" w14:textId="0EEAB7F4"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t>Noisy</w:t>
      </w:r>
    </w:p>
    <w:p w14:paraId="5D9FB60C" w14:textId="346B0A53"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 xml:space="preserve">Sometimes localized to a </w:t>
      </w:r>
      <w:proofErr w:type="gramStart"/>
      <w:r>
        <w:rPr>
          <w:rFonts w:ascii="Net Times New Roman" w:hAnsi="Net Times New Roman" w:cs="Times New Roman"/>
          <w:sz w:val="28"/>
          <w:szCs w:val="28"/>
        </w:rPr>
        <w:t>particular frequency</w:t>
      </w:r>
      <w:proofErr w:type="gramEnd"/>
    </w:p>
    <w:p w14:paraId="0FF6C78A" w14:textId="16A54B7D"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Move to different frequency/band</w:t>
      </w:r>
    </w:p>
    <w:p w14:paraId="1CF80427" w14:textId="431A823E"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t>Poor band conditions</w:t>
      </w:r>
    </w:p>
    <w:p w14:paraId="6B034A0E" w14:textId="4A5F5BFB"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Check for better band-use propagation chart programs</w:t>
      </w:r>
    </w:p>
    <w:p w14:paraId="4758777D" w14:textId="10B87199"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Have procedures for changing to alternate frequency</w:t>
      </w:r>
    </w:p>
    <w:p w14:paraId="6D51837B" w14:textId="6B2E0489" w:rsidR="00AB6211" w:rsidRDefault="00AB6211">
      <w:pPr>
        <w:rPr>
          <w:rFonts w:ascii="Net Times New Roman" w:hAnsi="Net Times New Roman" w:cs="Times New Roman"/>
          <w:sz w:val="28"/>
          <w:szCs w:val="28"/>
        </w:rPr>
      </w:pPr>
    </w:p>
    <w:p w14:paraId="5F70E98A" w14:textId="28A3390C" w:rsidR="00AB6211" w:rsidRDefault="00AB6211">
      <w:pPr>
        <w:rPr>
          <w:rFonts w:ascii="Net Times New Roman" w:hAnsi="Net Times New Roman" w:cs="Times New Roman"/>
          <w:sz w:val="28"/>
          <w:szCs w:val="28"/>
        </w:rPr>
      </w:pPr>
      <w:r>
        <w:rPr>
          <w:rFonts w:ascii="Net Times New Roman" w:hAnsi="Net Times New Roman" w:cs="Times New Roman"/>
          <w:sz w:val="28"/>
          <w:szCs w:val="28"/>
        </w:rPr>
        <w:t>Station</w:t>
      </w:r>
    </w:p>
    <w:p w14:paraId="18D044F3" w14:textId="0B03614B"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t>Weak</w:t>
      </w:r>
    </w:p>
    <w:p w14:paraId="1BB821A9" w14:textId="7FC3C8A6"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Ask for help</w:t>
      </w:r>
    </w:p>
    <w:p w14:paraId="14F58583" w14:textId="2024F166"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r>
      <w:r>
        <w:rPr>
          <w:rFonts w:ascii="Net Times New Roman" w:hAnsi="Net Times New Roman" w:cs="Times New Roman"/>
          <w:sz w:val="28"/>
          <w:szCs w:val="28"/>
        </w:rPr>
        <w:tab/>
        <w:t>Alternate NCS</w:t>
      </w:r>
    </w:p>
    <w:p w14:paraId="68477715" w14:textId="57B79E7B"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Listen</w:t>
      </w:r>
    </w:p>
    <w:p w14:paraId="45E752A3" w14:textId="18EB8FCB"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 xml:space="preserve">Use noise </w:t>
      </w:r>
      <w:proofErr w:type="gramStart"/>
      <w:r>
        <w:rPr>
          <w:rFonts w:ascii="Net Times New Roman" w:hAnsi="Net Times New Roman" w:cs="Times New Roman"/>
          <w:sz w:val="28"/>
          <w:szCs w:val="28"/>
        </w:rPr>
        <w:t>blanker,  noise</w:t>
      </w:r>
      <w:proofErr w:type="gramEnd"/>
      <w:r>
        <w:rPr>
          <w:rFonts w:ascii="Net Times New Roman" w:hAnsi="Net Times New Roman" w:cs="Times New Roman"/>
          <w:sz w:val="28"/>
          <w:szCs w:val="28"/>
        </w:rPr>
        <w:t xml:space="preserve"> reduction,  notch filters</w:t>
      </w:r>
    </w:p>
    <w:p w14:paraId="1FF81419" w14:textId="6B70B8DE"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Check in later</w:t>
      </w:r>
    </w:p>
    <w:p w14:paraId="5E7CC76D" w14:textId="73FB8D8A" w:rsidR="00AB6211" w:rsidRDefault="00AB6211">
      <w:pPr>
        <w:rPr>
          <w:rFonts w:ascii="Net Times New Roman" w:hAnsi="Net Times New Roman" w:cs="Times New Roman"/>
          <w:sz w:val="28"/>
          <w:szCs w:val="28"/>
        </w:rPr>
      </w:pPr>
    </w:p>
    <w:p w14:paraId="1471EB62" w14:textId="5E7113DC"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t>Jamming</w:t>
      </w:r>
    </w:p>
    <w:p w14:paraId="3313B876" w14:textId="0415C7CC"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 xml:space="preserve">Ignore </w:t>
      </w:r>
    </w:p>
    <w:p w14:paraId="529E8B44" w14:textId="5E4DBF45"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Move to an alternate frequency</w:t>
      </w:r>
    </w:p>
    <w:p w14:paraId="67AF9122" w14:textId="6C6F4C85" w:rsidR="00AB6211" w:rsidRDefault="00AB6211">
      <w:pPr>
        <w:rPr>
          <w:rFonts w:ascii="Net Times New Roman" w:hAnsi="Net Times New Roman" w:cs="Times New Roman"/>
          <w:sz w:val="28"/>
          <w:szCs w:val="28"/>
        </w:rPr>
      </w:pPr>
      <w:r>
        <w:rPr>
          <w:rFonts w:ascii="Net Times New Roman" w:hAnsi="Net Times New Roman" w:cs="Times New Roman"/>
          <w:sz w:val="28"/>
          <w:szCs w:val="28"/>
        </w:rPr>
        <w:tab/>
      </w:r>
      <w:r>
        <w:rPr>
          <w:rFonts w:ascii="Net Times New Roman" w:hAnsi="Net Times New Roman" w:cs="Times New Roman"/>
          <w:sz w:val="28"/>
          <w:szCs w:val="28"/>
        </w:rPr>
        <w:tab/>
        <w:t>Another QSO-ask to move or move net to another frequency</w:t>
      </w:r>
    </w:p>
    <w:p w14:paraId="04D77BE9" w14:textId="59B95B35" w:rsidR="00AB6211" w:rsidRDefault="00AB6211">
      <w:pPr>
        <w:rPr>
          <w:rFonts w:ascii="Net Times New Roman" w:hAnsi="Net Times New Roman" w:cs="Times New Roman"/>
          <w:sz w:val="28"/>
          <w:szCs w:val="28"/>
        </w:rPr>
      </w:pPr>
    </w:p>
    <w:p w14:paraId="36ECD79F" w14:textId="3DCACD24" w:rsidR="00AB6211" w:rsidRDefault="00D320A7">
      <w:pPr>
        <w:rPr>
          <w:rFonts w:ascii="Net Times New Roman" w:hAnsi="Net Times New Roman" w:cs="Times New Roman"/>
          <w:b/>
          <w:bCs/>
          <w:sz w:val="36"/>
          <w:szCs w:val="36"/>
        </w:rPr>
      </w:pPr>
      <w:r>
        <w:rPr>
          <w:rFonts w:ascii="Net Times New Roman" w:hAnsi="Net Times New Roman" w:cs="Times New Roman"/>
          <w:b/>
          <w:bCs/>
          <w:sz w:val="36"/>
          <w:szCs w:val="36"/>
        </w:rPr>
        <w:t>The ICS 309</w:t>
      </w:r>
    </w:p>
    <w:p w14:paraId="282CBC0A" w14:textId="74BFC4D7" w:rsidR="00D320A7" w:rsidRDefault="00D320A7">
      <w:pPr>
        <w:rPr>
          <w:rFonts w:ascii="Net Times New Roman" w:hAnsi="Net Times New Roman" w:cs="Times New Roman"/>
          <w:sz w:val="28"/>
          <w:szCs w:val="28"/>
        </w:rPr>
      </w:pPr>
      <w:r>
        <w:rPr>
          <w:rFonts w:ascii="Net Times New Roman" w:hAnsi="Net Times New Roman" w:cs="Times New Roman"/>
          <w:b/>
          <w:bCs/>
          <w:sz w:val="36"/>
          <w:szCs w:val="36"/>
        </w:rPr>
        <w:lastRenderedPageBreak/>
        <w:tab/>
      </w:r>
      <w:r>
        <w:rPr>
          <w:rFonts w:ascii="Net Times New Roman" w:hAnsi="Net Times New Roman" w:cs="Times New Roman"/>
          <w:sz w:val="28"/>
          <w:szCs w:val="28"/>
        </w:rPr>
        <w:t>The importance of keeping a log</w:t>
      </w:r>
    </w:p>
    <w:p w14:paraId="7BEF724C" w14:textId="397B82D6" w:rsidR="00D320A7" w:rsidRDefault="00D320A7">
      <w:pPr>
        <w:rPr>
          <w:rFonts w:ascii="Net Times New Roman" w:hAnsi="Net Times New Roman" w:cs="Times New Roman"/>
          <w:sz w:val="28"/>
          <w:szCs w:val="28"/>
        </w:rPr>
      </w:pPr>
      <w:r>
        <w:rPr>
          <w:rFonts w:ascii="Net Times New Roman" w:hAnsi="Net Times New Roman" w:cs="Times New Roman"/>
          <w:sz w:val="28"/>
          <w:szCs w:val="28"/>
        </w:rPr>
        <w:tab/>
        <w:t>The ICS 309</w:t>
      </w:r>
    </w:p>
    <w:p w14:paraId="525711CD" w14:textId="21A358B8" w:rsidR="00D320A7" w:rsidRDefault="00D320A7">
      <w:pPr>
        <w:rPr>
          <w:rFonts w:ascii="Net Times New Roman" w:hAnsi="Net Times New Roman" w:cs="Times New Roman"/>
          <w:sz w:val="28"/>
          <w:szCs w:val="28"/>
        </w:rPr>
      </w:pPr>
      <w:r>
        <w:rPr>
          <w:rFonts w:ascii="Net Times New Roman" w:hAnsi="Net Times New Roman" w:cs="Times New Roman"/>
          <w:sz w:val="28"/>
          <w:szCs w:val="28"/>
        </w:rPr>
        <w:tab/>
        <w:t>What to log</w:t>
      </w:r>
    </w:p>
    <w:p w14:paraId="128F5673" w14:textId="18499E5B" w:rsidR="00D320A7" w:rsidRPr="00D320A7" w:rsidRDefault="00D320A7">
      <w:pPr>
        <w:rPr>
          <w:rFonts w:ascii="Net Times New Roman" w:hAnsi="Net Times New Roman" w:cs="Times New Roman"/>
          <w:sz w:val="28"/>
          <w:szCs w:val="28"/>
        </w:rPr>
      </w:pPr>
      <w:r>
        <w:rPr>
          <w:rFonts w:ascii="Net Times New Roman" w:hAnsi="Net Times New Roman" w:cs="Times New Roman"/>
          <w:sz w:val="28"/>
          <w:szCs w:val="28"/>
        </w:rPr>
        <w:tab/>
        <w:t>What to do with the log</w:t>
      </w:r>
    </w:p>
    <w:p w14:paraId="4BA3DB53" w14:textId="6ED4FA3B" w:rsidR="00AB6211" w:rsidRDefault="00AB6211">
      <w:pPr>
        <w:rPr>
          <w:rFonts w:ascii="Net Times New Roman" w:hAnsi="Net Times New Roman" w:cs="Times New Roman"/>
          <w:b/>
          <w:bCs/>
          <w:sz w:val="36"/>
          <w:szCs w:val="36"/>
        </w:rPr>
      </w:pPr>
      <w:r w:rsidRPr="00AB6211">
        <w:rPr>
          <w:rFonts w:ascii="Net Times New Roman" w:hAnsi="Net Times New Roman" w:cs="Times New Roman"/>
          <w:b/>
          <w:bCs/>
          <w:sz w:val="36"/>
          <w:szCs w:val="36"/>
        </w:rPr>
        <w:t>Handling Message T</w:t>
      </w:r>
      <w:r>
        <w:rPr>
          <w:rFonts w:ascii="Net Times New Roman" w:hAnsi="Net Times New Roman" w:cs="Times New Roman"/>
          <w:b/>
          <w:bCs/>
          <w:sz w:val="36"/>
          <w:szCs w:val="36"/>
        </w:rPr>
        <w:t>r</w:t>
      </w:r>
      <w:r w:rsidRPr="00AB6211">
        <w:rPr>
          <w:rFonts w:ascii="Net Times New Roman" w:hAnsi="Net Times New Roman" w:cs="Times New Roman"/>
          <w:b/>
          <w:bCs/>
          <w:sz w:val="36"/>
          <w:szCs w:val="36"/>
        </w:rPr>
        <w:t>affic</w:t>
      </w:r>
    </w:p>
    <w:p w14:paraId="7B90A25D" w14:textId="76B1D094" w:rsidR="00AB6211" w:rsidRDefault="00AB6211">
      <w:pPr>
        <w:rPr>
          <w:rFonts w:ascii="Net Times New Roman" w:hAnsi="Net Times New Roman" w:cs="Times New Roman"/>
          <w:b/>
          <w:bCs/>
          <w:sz w:val="36"/>
          <w:szCs w:val="36"/>
        </w:rPr>
      </w:pPr>
    </w:p>
    <w:p w14:paraId="1E9BB547" w14:textId="7D241680" w:rsidR="00AB6211" w:rsidRDefault="00AB6211">
      <w:pPr>
        <w:rPr>
          <w:rFonts w:ascii="Net Times New Roman" w:hAnsi="Net Times New Roman" w:cs="Times New Roman"/>
          <w:sz w:val="36"/>
          <w:szCs w:val="36"/>
        </w:rPr>
      </w:pPr>
      <w:r>
        <w:rPr>
          <w:rFonts w:ascii="Net Times New Roman" w:hAnsi="Net Times New Roman" w:cs="Times New Roman"/>
          <w:sz w:val="36"/>
          <w:szCs w:val="36"/>
        </w:rPr>
        <w:t>Net Control duties</w:t>
      </w:r>
    </w:p>
    <w:p w14:paraId="6C802FD9" w14:textId="2EA5353B" w:rsidR="00AB6211" w:rsidRPr="00AB6211" w:rsidRDefault="00AB6211">
      <w:pPr>
        <w:rPr>
          <w:rFonts w:ascii="Net Times New Roman" w:hAnsi="Net Times New Roman" w:cs="Times New Roman"/>
          <w:sz w:val="36"/>
          <w:szCs w:val="36"/>
        </w:rPr>
      </w:pPr>
      <w:r>
        <w:rPr>
          <w:rFonts w:ascii="Net Times New Roman" w:hAnsi="Net Times New Roman" w:cs="Times New Roman"/>
          <w:sz w:val="36"/>
          <w:szCs w:val="36"/>
        </w:rPr>
        <w:tab/>
        <w:t>Keep the band clear</w:t>
      </w:r>
    </w:p>
    <w:sectPr w:rsidR="00AB6211" w:rsidRPr="00AB6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t 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A5"/>
    <w:rsid w:val="004F67A1"/>
    <w:rsid w:val="008670E4"/>
    <w:rsid w:val="00895449"/>
    <w:rsid w:val="00AB6211"/>
    <w:rsid w:val="00CB6412"/>
    <w:rsid w:val="00D320A7"/>
    <w:rsid w:val="00DD266C"/>
    <w:rsid w:val="00EC0ADB"/>
    <w:rsid w:val="00EC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22EF"/>
  <w15:chartTrackingRefBased/>
  <w15:docId w15:val="{6880267D-CC13-49F5-A70D-C2668AB6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4</cp:revision>
  <dcterms:created xsi:type="dcterms:W3CDTF">2020-01-16T14:02:00Z</dcterms:created>
  <dcterms:modified xsi:type="dcterms:W3CDTF">2020-03-14T14:10:00Z</dcterms:modified>
</cp:coreProperties>
</file>